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color w:val="auto"/>
          <w:spacing w:val="0"/>
          <w:sz w:val="44"/>
          <w:szCs w:val="44"/>
          <w:lang w:val="en-US" w:eastAsia="zh-CN"/>
        </w:rPr>
        <w:t>璧山区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sz w:val="44"/>
          <w:szCs w:val="44"/>
        </w:rPr>
        <w:t>特殊困难老年人家庭适老化改造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sz w:val="44"/>
          <w:szCs w:val="44"/>
        </w:rPr>
        <w:t>需求评估确认表</w:t>
      </w:r>
    </w:p>
    <w:bookmarkEnd w:id="0"/>
    <w:tbl>
      <w:tblPr>
        <w:tblStyle w:val="5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7"/>
        <w:gridCol w:w="1446"/>
        <w:gridCol w:w="923"/>
        <w:gridCol w:w="651"/>
        <w:gridCol w:w="1432"/>
        <w:gridCol w:w="1574"/>
        <w:gridCol w:w="1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老年人姓名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住址</w:t>
            </w:r>
          </w:p>
        </w:tc>
        <w:tc>
          <w:tcPr>
            <w:tcW w:w="51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家庭基本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75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（包括常住人数、子女情况、探望情况等）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老年人情况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老年人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31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是否使用轮椅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改造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方案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auto"/>
                <w:kern w:val="0"/>
                <w:sz w:val="28"/>
                <w:szCs w:val="28"/>
              </w:rPr>
              <w:t>改造项目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auto"/>
                <w:kern w:val="0"/>
                <w:sz w:val="28"/>
                <w:szCs w:val="28"/>
              </w:rPr>
              <w:t>改造内容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auto"/>
                <w:kern w:val="0"/>
                <w:sz w:val="28"/>
                <w:szCs w:val="28"/>
              </w:rPr>
              <w:t>改造数量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auto"/>
                <w:kern w:val="0"/>
                <w:sz w:val="28"/>
                <w:szCs w:val="28"/>
              </w:rPr>
              <w:t>预计费用（元）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61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）元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5" w:hRule="atLeast"/>
          <w:jc w:val="center"/>
        </w:trPr>
        <w:tc>
          <w:tcPr>
            <w:tcW w:w="15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 xml:space="preserve">评估人签字：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320" w:hanging="280" w:hangingChars="100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 xml:space="preserve">               年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4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改造需求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确认</w:t>
            </w:r>
          </w:p>
        </w:tc>
        <w:tc>
          <w:tcPr>
            <w:tcW w:w="75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本人（是□/否□）认同上述评估结果，同意按设计方案进行施工改造，愿意承担因施工改造产生的一切后果。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老年人（或其监护人）签名：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320" w:hanging="280" w:hangingChars="1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 xml:space="preserve">                                      年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镇（街道）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320" w:hanging="280" w:hangingChars="1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区民政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5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签字：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320" w:hanging="280" w:hangingChars="1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 xml:space="preserve">                                       年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99"/>
    <w:pPr>
      <w:jc w:val="center"/>
    </w:pPr>
    <w:rPr>
      <w:rFonts w:ascii="Arial" w:hAnsi="Arial" w:eastAsia="黑体"/>
      <w:sz w:val="44"/>
      <w:szCs w:val="44"/>
    </w:rPr>
  </w:style>
  <w:style w:type="paragraph" w:customStyle="1" w:styleId="7">
    <w:name w:val="BodyText"/>
    <w:basedOn w:val="1"/>
    <w:next w:val="4"/>
    <w:qFormat/>
    <w:uiPriority w:val="99"/>
    <w:pPr>
      <w:ind w:left="109"/>
    </w:pPr>
    <w:rPr>
      <w:rFonts w:ascii="宋体" w:hAnsi="宋体" w:eastAsia="宋体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216</Characters>
  <Lines>0</Lines>
  <Paragraphs>0</Paragraphs>
  <TotalTime>0</TotalTime>
  <ScaleCrop>false</ScaleCrop>
  <LinksUpToDate>false</LinksUpToDate>
  <CharactersWithSpaces>375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2024-05-28T07:20:21Z</dcterms:created>
  <dc:creator>Administrator</dc:creator>
  <cp:lastModifiedBy>Administrator</cp:lastModifiedBy>
  <dcterms:modified xsi:type="dcterms:W3CDTF">2024-05-28T07:20:34Z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9DDD12D10C1B43F3ABD3927119B1866C</vt:lpwstr>
  </property>
</Properties>
</file>