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53" w:rsidRDefault="00774353" w:rsidP="00774353">
      <w:pPr>
        <w:widowControl/>
        <w:snapToGrid w:val="0"/>
        <w:spacing w:line="600" w:lineRule="exact"/>
        <w:rPr>
          <w:rFonts w:eastAsia="方正黑体_GBK"/>
          <w:kern w:val="0"/>
          <w:szCs w:val="32"/>
        </w:rPr>
      </w:pPr>
      <w:r>
        <w:rPr>
          <w:rFonts w:eastAsia="方正黑体_GBK"/>
          <w:kern w:val="0"/>
          <w:szCs w:val="32"/>
        </w:rPr>
        <w:t>附件</w:t>
      </w:r>
      <w:r>
        <w:rPr>
          <w:rFonts w:eastAsia="方正黑体_GBK"/>
          <w:kern w:val="0"/>
          <w:szCs w:val="32"/>
        </w:rPr>
        <w:t>4</w:t>
      </w:r>
    </w:p>
    <w:p w:rsidR="00774353" w:rsidRDefault="00774353" w:rsidP="00774353">
      <w:pPr>
        <w:widowControl/>
        <w:snapToGrid w:val="0"/>
        <w:spacing w:line="600" w:lineRule="exact"/>
        <w:rPr>
          <w:rFonts w:eastAsia="方正黑体_GBK"/>
          <w:kern w:val="0"/>
          <w:szCs w:val="32"/>
        </w:rPr>
      </w:pPr>
    </w:p>
    <w:p w:rsidR="00774353" w:rsidRDefault="00774353" w:rsidP="00774353">
      <w:pPr>
        <w:widowControl/>
        <w:overflowPunct w:val="0"/>
        <w:snapToGrid w:val="0"/>
        <w:spacing w:line="600" w:lineRule="exact"/>
        <w:jc w:val="center"/>
        <w:rPr>
          <w:rFonts w:eastAsia="方正小标宋_GBK"/>
          <w:bCs/>
          <w:kern w:val="0"/>
          <w:sz w:val="44"/>
          <w:szCs w:val="44"/>
        </w:rPr>
      </w:pPr>
      <w:r>
        <w:rPr>
          <w:rFonts w:eastAsia="方正小标宋_GBK"/>
          <w:bCs/>
          <w:kern w:val="0"/>
          <w:sz w:val="44"/>
          <w:szCs w:val="44"/>
        </w:rPr>
        <w:t>重庆市高校毕业生就业见习补贴申报表</w:t>
      </w:r>
    </w:p>
    <w:p w:rsidR="00774353" w:rsidRDefault="00774353" w:rsidP="00774353">
      <w:pPr>
        <w:widowControl/>
        <w:spacing w:line="600" w:lineRule="exact"/>
        <w:jc w:val="center"/>
        <w:rPr>
          <w:rFonts w:eastAsia="仿宋"/>
          <w:kern w:val="0"/>
          <w:szCs w:val="32"/>
        </w:rPr>
      </w:pPr>
    </w:p>
    <w:p w:rsidR="00774353" w:rsidRDefault="00774353" w:rsidP="00774353">
      <w:pPr>
        <w:spacing w:line="600" w:lineRule="exact"/>
        <w:rPr>
          <w:rFonts w:eastAsia="方正仿宋_GBK"/>
          <w:sz w:val="24"/>
          <w:szCs w:val="24"/>
        </w:rPr>
      </w:pPr>
      <w:r>
        <w:rPr>
          <w:rFonts w:eastAsia="方正仿宋_GBK"/>
          <w:sz w:val="24"/>
          <w:szCs w:val="24"/>
        </w:rPr>
        <w:t>填报单位（公章）：</w:t>
      </w:r>
      <w:r>
        <w:rPr>
          <w:rFonts w:eastAsia="方正仿宋_GBK"/>
          <w:sz w:val="24"/>
          <w:szCs w:val="24"/>
        </w:rPr>
        <w:t xml:space="preserve">                           </w:t>
      </w:r>
      <w:r>
        <w:rPr>
          <w:rFonts w:eastAsia="方正仿宋_GBK"/>
          <w:sz w:val="24"/>
          <w:szCs w:val="24"/>
        </w:rPr>
        <w:t>填报时间：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930"/>
        <w:gridCol w:w="2024"/>
        <w:gridCol w:w="1960"/>
        <w:gridCol w:w="150"/>
        <w:gridCol w:w="1680"/>
        <w:gridCol w:w="1312"/>
        <w:gridCol w:w="6"/>
      </w:tblGrid>
      <w:tr w:rsidR="00774353" w:rsidTr="00450882">
        <w:trPr>
          <w:trHeight w:val="538"/>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见习基地</w:t>
            </w:r>
          </w:p>
          <w:p w:rsidR="00774353" w:rsidRDefault="00774353" w:rsidP="00450882">
            <w:pPr>
              <w:spacing w:line="360" w:lineRule="exact"/>
              <w:jc w:val="center"/>
              <w:rPr>
                <w:rFonts w:eastAsia="方正仿宋_GBK"/>
                <w:sz w:val="24"/>
                <w:szCs w:val="24"/>
              </w:rPr>
            </w:pPr>
            <w:r>
              <w:rPr>
                <w:rFonts w:eastAsia="方正仿宋_GBK"/>
                <w:sz w:val="24"/>
                <w:szCs w:val="24"/>
              </w:rPr>
              <w:t>备案主管部门</w:t>
            </w:r>
          </w:p>
        </w:tc>
        <w:tc>
          <w:tcPr>
            <w:tcW w:w="4134" w:type="dxa"/>
            <w:gridSpan w:val="3"/>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rPr>
                <w:rFonts w:eastAsia="方正仿宋_GBK"/>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见习基地</w:t>
            </w:r>
          </w:p>
          <w:p w:rsidR="00774353" w:rsidRDefault="00774353" w:rsidP="00450882">
            <w:pPr>
              <w:spacing w:line="360" w:lineRule="exact"/>
              <w:jc w:val="center"/>
              <w:rPr>
                <w:rFonts w:eastAsia="方正仿宋_GBK"/>
                <w:sz w:val="24"/>
                <w:szCs w:val="24"/>
              </w:rPr>
            </w:pPr>
            <w:r>
              <w:rPr>
                <w:rFonts w:eastAsia="方正仿宋_GBK"/>
                <w:sz w:val="24"/>
                <w:szCs w:val="24"/>
              </w:rPr>
              <w:t>档案号</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rPr>
                <w:rFonts w:eastAsia="方正仿宋_GBK"/>
                <w:sz w:val="24"/>
                <w:szCs w:val="24"/>
              </w:rPr>
            </w:pPr>
          </w:p>
        </w:tc>
      </w:tr>
      <w:tr w:rsidR="00774353" w:rsidTr="00450882">
        <w:trPr>
          <w:gridAfter w:val="1"/>
          <w:wAfter w:w="6" w:type="dxa"/>
          <w:trHeight w:val="616"/>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联系人姓名</w:t>
            </w:r>
          </w:p>
        </w:tc>
        <w:tc>
          <w:tcPr>
            <w:tcW w:w="2024"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联系电话</w:t>
            </w: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r>
      <w:tr w:rsidR="00774353" w:rsidTr="00450882">
        <w:trPr>
          <w:gridAfter w:val="1"/>
          <w:wAfter w:w="6" w:type="dxa"/>
          <w:trHeight w:val="551"/>
          <w:jc w:val="center"/>
        </w:trPr>
        <w:tc>
          <w:tcPr>
            <w:tcW w:w="1930" w:type="dxa"/>
            <w:tcBorders>
              <w:top w:val="single" w:sz="4" w:space="0" w:color="auto"/>
              <w:left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见习人员总数（名）</w:t>
            </w:r>
          </w:p>
        </w:tc>
        <w:tc>
          <w:tcPr>
            <w:tcW w:w="2024"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就业见习补贴</w:t>
            </w:r>
          </w:p>
          <w:p w:rsidR="00774353" w:rsidRDefault="00774353" w:rsidP="00450882">
            <w:pPr>
              <w:spacing w:line="360" w:lineRule="exact"/>
              <w:jc w:val="center"/>
              <w:rPr>
                <w:rFonts w:eastAsia="方正仿宋_GBK"/>
                <w:sz w:val="24"/>
                <w:szCs w:val="24"/>
              </w:rPr>
            </w:pPr>
            <w:r>
              <w:rPr>
                <w:rFonts w:eastAsia="方正仿宋_GBK"/>
                <w:sz w:val="24"/>
                <w:szCs w:val="24"/>
              </w:rPr>
              <w:t>（元</w:t>
            </w:r>
            <w:r>
              <w:rPr>
                <w:rFonts w:eastAsia="方正仿宋_GBK"/>
                <w:sz w:val="24"/>
                <w:szCs w:val="24"/>
              </w:rPr>
              <w:t>/</w:t>
            </w:r>
            <w:r>
              <w:rPr>
                <w:rFonts w:eastAsia="方正仿宋_GBK"/>
                <w:sz w:val="24"/>
                <w:szCs w:val="24"/>
              </w:rPr>
              <w:t>人</w:t>
            </w:r>
            <w:r>
              <w:rPr>
                <w:rFonts w:eastAsia="方正仿宋_GBK"/>
                <w:sz w:val="24"/>
                <w:szCs w:val="24"/>
              </w:rPr>
              <w:t>·</w:t>
            </w:r>
            <w:r>
              <w:rPr>
                <w:rFonts w:eastAsia="方正仿宋_GBK"/>
                <w:sz w:val="24"/>
                <w:szCs w:val="24"/>
              </w:rPr>
              <w:t>月）</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人身意外保险补贴</w:t>
            </w:r>
          </w:p>
        </w:tc>
        <w:tc>
          <w:tcPr>
            <w:tcW w:w="2992" w:type="dxa"/>
            <w:gridSpan w:val="2"/>
            <w:tcBorders>
              <w:top w:val="single" w:sz="4" w:space="0" w:color="auto"/>
              <w:left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申请</w:t>
            </w:r>
            <w:proofErr w:type="gramStart"/>
            <w:r>
              <w:rPr>
                <w:rFonts w:eastAsia="方正仿宋_GBK"/>
                <w:sz w:val="24"/>
                <w:szCs w:val="24"/>
              </w:rPr>
              <w:t>补贴总</w:t>
            </w:r>
            <w:proofErr w:type="gramEnd"/>
            <w:r>
              <w:rPr>
                <w:rFonts w:eastAsia="方正仿宋_GBK"/>
                <w:sz w:val="24"/>
                <w:szCs w:val="24"/>
              </w:rPr>
              <w:t>金额</w:t>
            </w:r>
          </w:p>
          <w:p w:rsidR="00774353" w:rsidRDefault="00774353" w:rsidP="00450882">
            <w:pPr>
              <w:spacing w:line="360" w:lineRule="exact"/>
              <w:jc w:val="center"/>
              <w:rPr>
                <w:rFonts w:eastAsia="方正仿宋_GBK"/>
                <w:sz w:val="24"/>
                <w:szCs w:val="24"/>
              </w:rPr>
            </w:pPr>
            <w:r>
              <w:rPr>
                <w:rFonts w:eastAsia="方正仿宋_GBK"/>
                <w:sz w:val="24"/>
                <w:szCs w:val="24"/>
              </w:rPr>
              <w:t>（元）</w:t>
            </w:r>
          </w:p>
        </w:tc>
      </w:tr>
      <w:tr w:rsidR="00774353" w:rsidTr="00450882">
        <w:trPr>
          <w:gridAfter w:val="1"/>
          <w:wAfter w:w="6" w:type="dxa"/>
          <w:trHeight w:val="599"/>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c>
          <w:tcPr>
            <w:tcW w:w="2992" w:type="dxa"/>
            <w:gridSpan w:val="2"/>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p>
        </w:tc>
      </w:tr>
      <w:tr w:rsidR="00774353" w:rsidTr="00450882">
        <w:trPr>
          <w:gridAfter w:val="1"/>
          <w:wAfter w:w="6" w:type="dxa"/>
          <w:trHeight w:val="596"/>
          <w:jc w:val="center"/>
        </w:trPr>
        <w:tc>
          <w:tcPr>
            <w:tcW w:w="9056" w:type="dxa"/>
            <w:gridSpan w:val="6"/>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b/>
                <w:bCs/>
                <w:sz w:val="24"/>
                <w:szCs w:val="24"/>
              </w:rPr>
            </w:pPr>
            <w:r>
              <w:rPr>
                <w:rFonts w:eastAsia="方正仿宋_GBK"/>
                <w:sz w:val="24"/>
                <w:szCs w:val="24"/>
              </w:rPr>
              <w:t>发放见习人员基本生活费企业银行账户信息</w:t>
            </w:r>
          </w:p>
        </w:tc>
      </w:tr>
      <w:tr w:rsidR="00774353" w:rsidTr="00450882">
        <w:trPr>
          <w:gridAfter w:val="1"/>
          <w:wAfter w:w="6" w:type="dxa"/>
          <w:trHeight w:val="596"/>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开户银行</w:t>
            </w:r>
          </w:p>
        </w:tc>
        <w:tc>
          <w:tcPr>
            <w:tcW w:w="2024"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b/>
                <w:bCs/>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银行账户</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b/>
                <w:bCs/>
                <w:sz w:val="24"/>
                <w:szCs w:val="24"/>
              </w:rPr>
            </w:pPr>
          </w:p>
        </w:tc>
      </w:tr>
      <w:tr w:rsidR="00774353" w:rsidTr="00450882">
        <w:trPr>
          <w:gridAfter w:val="1"/>
          <w:wAfter w:w="6" w:type="dxa"/>
          <w:trHeight w:val="2316"/>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单位申明</w:t>
            </w:r>
          </w:p>
        </w:tc>
        <w:tc>
          <w:tcPr>
            <w:tcW w:w="7126" w:type="dxa"/>
            <w:gridSpan w:val="5"/>
            <w:tcBorders>
              <w:top w:val="single" w:sz="4" w:space="0" w:color="auto"/>
              <w:left w:val="single" w:sz="4" w:space="0" w:color="auto"/>
              <w:bottom w:val="single" w:sz="4" w:space="0" w:color="auto"/>
              <w:right w:val="single" w:sz="4" w:space="0" w:color="auto"/>
            </w:tcBorders>
          </w:tcPr>
          <w:p w:rsidR="00774353" w:rsidRDefault="00774353" w:rsidP="00450882">
            <w:pPr>
              <w:widowControl/>
              <w:overflowPunct w:val="0"/>
              <w:spacing w:before="100" w:beforeAutospacing="1" w:after="100" w:afterAutospacing="1" w:line="360" w:lineRule="exact"/>
              <w:ind w:firstLineChars="200" w:firstLine="472"/>
              <w:rPr>
                <w:rFonts w:eastAsia="方正仿宋_GBK"/>
                <w:kern w:val="0"/>
                <w:sz w:val="24"/>
                <w:szCs w:val="24"/>
              </w:rPr>
            </w:pPr>
            <w:r>
              <w:rPr>
                <w:rFonts w:eastAsia="方正仿宋_GBK"/>
                <w:kern w:val="0"/>
                <w:sz w:val="24"/>
                <w:szCs w:val="24"/>
              </w:rPr>
              <w:t>本单位保证所申报材料真实有效，否则愿意承担由此引起的一切法律责任和后果。</w:t>
            </w:r>
          </w:p>
          <w:p w:rsidR="00774353" w:rsidRDefault="00774353" w:rsidP="00450882">
            <w:pPr>
              <w:spacing w:line="360" w:lineRule="exact"/>
              <w:rPr>
                <w:rFonts w:eastAsia="方正仿宋_GBK"/>
                <w:kern w:val="0"/>
                <w:sz w:val="24"/>
                <w:szCs w:val="24"/>
              </w:rPr>
            </w:pPr>
          </w:p>
          <w:p w:rsidR="00774353" w:rsidRDefault="00774353" w:rsidP="00450882">
            <w:pPr>
              <w:spacing w:line="360" w:lineRule="exact"/>
              <w:rPr>
                <w:rFonts w:eastAsia="方正仿宋_GBK"/>
                <w:kern w:val="0"/>
                <w:sz w:val="24"/>
                <w:szCs w:val="24"/>
              </w:rPr>
            </w:pPr>
          </w:p>
          <w:p w:rsidR="00774353" w:rsidRDefault="00774353" w:rsidP="00450882">
            <w:pPr>
              <w:spacing w:line="360" w:lineRule="exact"/>
              <w:rPr>
                <w:rFonts w:eastAsia="方正仿宋_GBK"/>
                <w:kern w:val="0"/>
                <w:sz w:val="24"/>
                <w:szCs w:val="24"/>
              </w:rPr>
            </w:pPr>
          </w:p>
          <w:p w:rsidR="00774353" w:rsidRDefault="00774353" w:rsidP="00450882">
            <w:pPr>
              <w:spacing w:line="360" w:lineRule="exact"/>
              <w:rPr>
                <w:rFonts w:eastAsia="方正仿宋_GBK"/>
                <w:sz w:val="24"/>
                <w:szCs w:val="24"/>
              </w:rPr>
            </w:pPr>
            <w:r>
              <w:rPr>
                <w:rFonts w:eastAsia="方正仿宋_GBK"/>
                <w:kern w:val="0"/>
                <w:sz w:val="24"/>
                <w:szCs w:val="24"/>
              </w:rPr>
              <w:t>法人（负责人）（签章）：</w:t>
            </w:r>
            <w:r>
              <w:rPr>
                <w:rFonts w:eastAsia="方正仿宋_GBK"/>
                <w:kern w:val="0"/>
                <w:sz w:val="24"/>
                <w:szCs w:val="24"/>
              </w:rPr>
              <w:t xml:space="preserve">        </w:t>
            </w:r>
            <w:r>
              <w:rPr>
                <w:rFonts w:eastAsia="方正仿宋_GBK"/>
                <w:kern w:val="0"/>
                <w:sz w:val="24"/>
                <w:szCs w:val="24"/>
              </w:rPr>
              <w:t>经办人（签字）：</w:t>
            </w:r>
          </w:p>
        </w:tc>
      </w:tr>
      <w:tr w:rsidR="00774353" w:rsidTr="00450882">
        <w:trPr>
          <w:gridAfter w:val="1"/>
          <w:wAfter w:w="6" w:type="dxa"/>
          <w:trHeight w:val="3163"/>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仿宋"/>
                <w:sz w:val="24"/>
                <w:szCs w:val="24"/>
              </w:rPr>
            </w:pPr>
            <w:r>
              <w:rPr>
                <w:rFonts w:eastAsia="仿宋" w:hAnsi="仿宋"/>
                <w:sz w:val="24"/>
                <w:szCs w:val="24"/>
              </w:rPr>
              <w:t>经办机构</w:t>
            </w:r>
          </w:p>
          <w:p w:rsidR="00774353" w:rsidRDefault="00774353" w:rsidP="00450882">
            <w:pPr>
              <w:spacing w:line="360" w:lineRule="exact"/>
              <w:jc w:val="center"/>
              <w:rPr>
                <w:rFonts w:eastAsia="仿宋"/>
                <w:sz w:val="24"/>
                <w:szCs w:val="24"/>
              </w:rPr>
            </w:pPr>
            <w:r>
              <w:rPr>
                <w:rFonts w:eastAsia="仿宋" w:hAnsi="仿宋"/>
                <w:sz w:val="24"/>
                <w:szCs w:val="24"/>
              </w:rPr>
              <w:t>初审意见</w:t>
            </w:r>
          </w:p>
        </w:tc>
        <w:tc>
          <w:tcPr>
            <w:tcW w:w="7126" w:type="dxa"/>
            <w:gridSpan w:val="5"/>
            <w:tcBorders>
              <w:top w:val="single" w:sz="4" w:space="0" w:color="auto"/>
              <w:left w:val="single" w:sz="4" w:space="0" w:color="auto"/>
              <w:bottom w:val="single" w:sz="4" w:space="0" w:color="auto"/>
              <w:right w:val="single" w:sz="4" w:space="0" w:color="auto"/>
            </w:tcBorders>
            <w:vAlign w:val="center"/>
          </w:tcPr>
          <w:p w:rsidR="00774353" w:rsidRDefault="00774353" w:rsidP="00450882">
            <w:pPr>
              <w:widowControl/>
              <w:overflowPunct w:val="0"/>
              <w:spacing w:line="360" w:lineRule="exact"/>
              <w:ind w:right="472" w:firstLineChars="200" w:firstLine="472"/>
              <w:rPr>
                <w:rFonts w:eastAsia="仿宋"/>
                <w:kern w:val="0"/>
                <w:sz w:val="24"/>
                <w:szCs w:val="24"/>
              </w:rPr>
            </w:pPr>
            <w:r>
              <w:rPr>
                <w:rFonts w:eastAsia="仿宋" w:hAnsi="仿宋"/>
                <w:kern w:val="0"/>
                <w:sz w:val="24"/>
                <w:szCs w:val="24"/>
              </w:rPr>
              <w:t>经调查核实，申请单位不符合补贴人数</w:t>
            </w:r>
            <w:r>
              <w:rPr>
                <w:rFonts w:eastAsia="仿宋"/>
                <w:kern w:val="0"/>
                <w:sz w:val="24"/>
                <w:szCs w:val="24"/>
                <w:u w:val="single"/>
              </w:rPr>
              <w:t xml:space="preserve">                </w:t>
            </w:r>
            <w:r>
              <w:rPr>
                <w:rFonts w:eastAsia="仿宋" w:hAnsi="仿宋"/>
                <w:kern w:val="0"/>
                <w:sz w:val="24"/>
                <w:szCs w:val="24"/>
              </w:rPr>
              <w:t>；符合补贴人数</w:t>
            </w:r>
            <w:r>
              <w:rPr>
                <w:rFonts w:eastAsia="仿宋"/>
                <w:kern w:val="0"/>
                <w:sz w:val="24"/>
                <w:szCs w:val="24"/>
                <w:u w:val="single"/>
              </w:rPr>
              <w:t xml:space="preserve">                  </w:t>
            </w:r>
            <w:r>
              <w:rPr>
                <w:rFonts w:eastAsia="仿宋" w:hAnsi="仿宋"/>
                <w:kern w:val="0"/>
                <w:sz w:val="24"/>
                <w:szCs w:val="24"/>
              </w:rPr>
              <w:t>；就业见习基地</w:t>
            </w:r>
            <w:proofErr w:type="gramStart"/>
            <w:r>
              <w:rPr>
                <w:rFonts w:eastAsia="仿宋" w:hAnsi="仿宋"/>
                <w:kern w:val="0"/>
                <w:sz w:val="24"/>
                <w:szCs w:val="24"/>
              </w:rPr>
              <w:t>补贴总</w:t>
            </w:r>
            <w:proofErr w:type="gramEnd"/>
            <w:r>
              <w:rPr>
                <w:rFonts w:eastAsia="仿宋" w:hAnsi="仿宋"/>
                <w:kern w:val="0"/>
                <w:sz w:val="24"/>
                <w:szCs w:val="24"/>
              </w:rPr>
              <w:t>金额</w:t>
            </w:r>
            <w:r>
              <w:rPr>
                <w:rFonts w:eastAsia="仿宋"/>
                <w:kern w:val="0"/>
                <w:sz w:val="24"/>
                <w:szCs w:val="24"/>
                <w:u w:val="single"/>
              </w:rPr>
              <w:t xml:space="preserve">                 </w:t>
            </w:r>
            <w:r>
              <w:rPr>
                <w:rFonts w:eastAsia="仿宋" w:hAnsi="仿宋"/>
                <w:kern w:val="0"/>
                <w:sz w:val="24"/>
                <w:szCs w:val="24"/>
              </w:rPr>
              <w:t>。</w:t>
            </w:r>
            <w:r>
              <w:rPr>
                <w:rFonts w:eastAsia="仿宋"/>
                <w:kern w:val="0"/>
                <w:sz w:val="24"/>
                <w:szCs w:val="24"/>
              </w:rPr>
              <w:t xml:space="preserve"> </w:t>
            </w:r>
          </w:p>
          <w:p w:rsidR="00774353" w:rsidRDefault="00774353" w:rsidP="00450882">
            <w:pPr>
              <w:widowControl/>
              <w:overflowPunct w:val="0"/>
              <w:spacing w:line="360" w:lineRule="exact"/>
              <w:ind w:right="832"/>
              <w:rPr>
                <w:rFonts w:eastAsia="仿宋"/>
                <w:kern w:val="0"/>
                <w:sz w:val="24"/>
                <w:szCs w:val="24"/>
              </w:rPr>
            </w:pPr>
          </w:p>
          <w:p w:rsidR="00774353" w:rsidRDefault="00774353" w:rsidP="00450882">
            <w:pPr>
              <w:widowControl/>
              <w:overflowPunct w:val="0"/>
              <w:spacing w:line="360" w:lineRule="exact"/>
              <w:ind w:right="832" w:firstLineChars="200" w:firstLine="472"/>
              <w:rPr>
                <w:rFonts w:eastAsia="仿宋"/>
                <w:kern w:val="0"/>
                <w:sz w:val="24"/>
                <w:szCs w:val="24"/>
              </w:rPr>
            </w:pPr>
            <w:r>
              <w:rPr>
                <w:rFonts w:eastAsia="仿宋" w:hAnsi="仿宋"/>
                <w:kern w:val="0"/>
                <w:sz w:val="24"/>
                <w:szCs w:val="24"/>
              </w:rPr>
              <w:t>负责人：</w:t>
            </w:r>
            <w:r>
              <w:rPr>
                <w:rFonts w:eastAsia="仿宋"/>
                <w:kern w:val="0"/>
                <w:sz w:val="24"/>
                <w:szCs w:val="24"/>
              </w:rPr>
              <w:t xml:space="preserve">               </w:t>
            </w:r>
            <w:r>
              <w:rPr>
                <w:rFonts w:eastAsia="仿宋" w:hAnsi="仿宋"/>
                <w:kern w:val="0"/>
                <w:sz w:val="24"/>
                <w:szCs w:val="24"/>
              </w:rPr>
              <w:t>调查人：</w:t>
            </w:r>
          </w:p>
          <w:p w:rsidR="00774353" w:rsidRDefault="00774353" w:rsidP="00450882">
            <w:pPr>
              <w:widowControl/>
              <w:overflowPunct w:val="0"/>
              <w:spacing w:line="360" w:lineRule="exact"/>
              <w:ind w:right="-2"/>
              <w:jc w:val="center"/>
              <w:rPr>
                <w:rFonts w:eastAsia="仿宋"/>
                <w:kern w:val="0"/>
                <w:sz w:val="24"/>
                <w:szCs w:val="24"/>
              </w:rPr>
            </w:pPr>
          </w:p>
          <w:p w:rsidR="00774353" w:rsidRDefault="00774353" w:rsidP="00450882">
            <w:pPr>
              <w:widowControl/>
              <w:overflowPunct w:val="0"/>
              <w:spacing w:line="360" w:lineRule="exact"/>
              <w:ind w:right="-2"/>
              <w:jc w:val="center"/>
              <w:rPr>
                <w:rFonts w:eastAsia="仿宋"/>
                <w:kern w:val="0"/>
                <w:sz w:val="24"/>
                <w:szCs w:val="24"/>
              </w:rPr>
            </w:pPr>
            <w:r>
              <w:rPr>
                <w:rFonts w:eastAsia="仿宋" w:hAnsi="仿宋"/>
                <w:kern w:val="0"/>
                <w:sz w:val="24"/>
                <w:szCs w:val="24"/>
              </w:rPr>
              <w:t>（盖章）</w:t>
            </w:r>
          </w:p>
          <w:p w:rsidR="00774353" w:rsidRDefault="00774353" w:rsidP="00450882">
            <w:pPr>
              <w:widowControl/>
              <w:overflowPunct w:val="0"/>
              <w:spacing w:line="360" w:lineRule="exact"/>
              <w:ind w:right="832" w:firstLineChars="1183" w:firstLine="2790"/>
              <w:rPr>
                <w:rFonts w:eastAsia="仿宋"/>
                <w:kern w:val="0"/>
                <w:sz w:val="24"/>
                <w:szCs w:val="24"/>
              </w:rPr>
            </w:pPr>
            <w:r>
              <w:rPr>
                <w:rFonts w:eastAsia="仿宋" w:hAnsi="仿宋"/>
                <w:kern w:val="0"/>
                <w:sz w:val="24"/>
                <w:szCs w:val="24"/>
              </w:rPr>
              <w:t>年　　月　　日</w:t>
            </w:r>
          </w:p>
        </w:tc>
      </w:tr>
      <w:tr w:rsidR="00774353" w:rsidTr="00450882">
        <w:trPr>
          <w:gridAfter w:val="1"/>
          <w:wAfter w:w="6" w:type="dxa"/>
          <w:trHeight w:val="3163"/>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lastRenderedPageBreak/>
              <w:t>人力社保局</w:t>
            </w:r>
          </w:p>
          <w:p w:rsidR="00774353" w:rsidRDefault="00774353" w:rsidP="00450882">
            <w:pPr>
              <w:spacing w:line="360" w:lineRule="exact"/>
              <w:jc w:val="center"/>
              <w:rPr>
                <w:rFonts w:eastAsia="方正仿宋_GBK"/>
                <w:sz w:val="24"/>
                <w:szCs w:val="24"/>
              </w:rPr>
            </w:pPr>
            <w:r>
              <w:rPr>
                <w:rFonts w:eastAsia="方正仿宋_GBK"/>
                <w:sz w:val="24"/>
                <w:szCs w:val="24"/>
              </w:rPr>
              <w:t>复审意见</w:t>
            </w:r>
          </w:p>
        </w:tc>
        <w:tc>
          <w:tcPr>
            <w:tcW w:w="7126" w:type="dxa"/>
            <w:gridSpan w:val="5"/>
            <w:tcBorders>
              <w:top w:val="single" w:sz="4" w:space="0" w:color="auto"/>
              <w:left w:val="single" w:sz="4" w:space="0" w:color="auto"/>
              <w:bottom w:val="single" w:sz="4" w:space="0" w:color="auto"/>
              <w:right w:val="single" w:sz="4" w:space="0" w:color="auto"/>
            </w:tcBorders>
            <w:vAlign w:val="bottom"/>
          </w:tcPr>
          <w:p w:rsidR="00774353" w:rsidRDefault="00774353" w:rsidP="00450882">
            <w:pPr>
              <w:widowControl/>
              <w:overflowPunct w:val="0"/>
              <w:spacing w:before="100" w:beforeAutospacing="1" w:after="100" w:afterAutospacing="1" w:line="360" w:lineRule="exact"/>
              <w:jc w:val="center"/>
              <w:rPr>
                <w:rFonts w:eastAsia="方正仿宋_GBK"/>
                <w:kern w:val="0"/>
                <w:sz w:val="24"/>
                <w:szCs w:val="24"/>
              </w:rPr>
            </w:pPr>
          </w:p>
          <w:p w:rsidR="00774353" w:rsidRDefault="00774353" w:rsidP="00450882">
            <w:pPr>
              <w:widowControl/>
              <w:overflowPunct w:val="0"/>
              <w:spacing w:before="100" w:beforeAutospacing="1" w:after="100" w:afterAutospacing="1" w:line="360" w:lineRule="exact"/>
              <w:jc w:val="center"/>
              <w:rPr>
                <w:rFonts w:eastAsia="方正仿宋_GBK"/>
                <w:kern w:val="0"/>
                <w:sz w:val="24"/>
                <w:szCs w:val="24"/>
              </w:rPr>
            </w:pPr>
            <w:r>
              <w:rPr>
                <w:rFonts w:eastAsia="方正仿宋_GBK"/>
                <w:kern w:val="0"/>
                <w:sz w:val="24"/>
                <w:szCs w:val="24"/>
              </w:rPr>
              <w:t>（盖章）</w:t>
            </w:r>
          </w:p>
          <w:p w:rsidR="00774353" w:rsidRDefault="00774353" w:rsidP="00450882">
            <w:pPr>
              <w:widowControl/>
              <w:overflowPunct w:val="0"/>
              <w:spacing w:line="360" w:lineRule="exact"/>
              <w:ind w:right="112" w:firstLineChars="200" w:firstLine="472"/>
              <w:jc w:val="center"/>
              <w:rPr>
                <w:rFonts w:eastAsia="方正仿宋_GBK"/>
                <w:kern w:val="0"/>
                <w:sz w:val="24"/>
                <w:szCs w:val="24"/>
              </w:rPr>
            </w:pPr>
            <w:r>
              <w:rPr>
                <w:rFonts w:eastAsia="方正仿宋_GBK"/>
                <w:kern w:val="0"/>
                <w:sz w:val="24"/>
                <w:szCs w:val="24"/>
              </w:rPr>
              <w:t>年　　月　　日</w:t>
            </w:r>
          </w:p>
        </w:tc>
      </w:tr>
      <w:tr w:rsidR="00774353" w:rsidTr="00450882">
        <w:trPr>
          <w:gridAfter w:val="1"/>
          <w:wAfter w:w="6" w:type="dxa"/>
          <w:trHeight w:val="2881"/>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申请条件</w:t>
            </w:r>
          </w:p>
        </w:tc>
        <w:tc>
          <w:tcPr>
            <w:tcW w:w="7126" w:type="dxa"/>
            <w:gridSpan w:val="5"/>
            <w:tcBorders>
              <w:top w:val="single" w:sz="4" w:space="0" w:color="auto"/>
              <w:left w:val="single" w:sz="4" w:space="0" w:color="auto"/>
              <w:bottom w:val="single" w:sz="4" w:space="0" w:color="auto"/>
              <w:right w:val="single" w:sz="4" w:space="0" w:color="auto"/>
            </w:tcBorders>
            <w:vAlign w:val="center"/>
          </w:tcPr>
          <w:p w:rsidR="00774353" w:rsidRDefault="00774353" w:rsidP="00450882">
            <w:pPr>
              <w:widowControl/>
              <w:numPr>
                <w:ilvl w:val="0"/>
                <w:numId w:val="4"/>
              </w:numPr>
              <w:overflowPunct w:val="0"/>
              <w:spacing w:line="360" w:lineRule="exact"/>
              <w:rPr>
                <w:rFonts w:eastAsia="方正仿宋_GBK"/>
                <w:kern w:val="0"/>
                <w:sz w:val="24"/>
                <w:szCs w:val="24"/>
              </w:rPr>
            </w:pPr>
            <w:r>
              <w:rPr>
                <w:rFonts w:eastAsia="方正仿宋_GBK"/>
                <w:kern w:val="0"/>
                <w:sz w:val="24"/>
                <w:szCs w:val="24"/>
              </w:rPr>
              <w:t>招募的见习人员符合见习人员范围；</w:t>
            </w:r>
          </w:p>
          <w:p w:rsidR="00774353" w:rsidRDefault="00774353" w:rsidP="00450882">
            <w:pPr>
              <w:widowControl/>
              <w:numPr>
                <w:ilvl w:val="0"/>
                <w:numId w:val="4"/>
              </w:numPr>
              <w:overflowPunct w:val="0"/>
              <w:spacing w:line="360" w:lineRule="exact"/>
              <w:rPr>
                <w:rFonts w:eastAsia="方正仿宋_GBK"/>
                <w:kern w:val="0"/>
                <w:sz w:val="24"/>
                <w:szCs w:val="24"/>
              </w:rPr>
            </w:pPr>
            <w:r>
              <w:rPr>
                <w:rFonts w:eastAsia="方正仿宋_GBK"/>
                <w:kern w:val="0"/>
                <w:sz w:val="24"/>
                <w:szCs w:val="24"/>
              </w:rPr>
              <w:t>与见习人员签订就业见习协议，按协议提供全职见习岗位并安排见习人员实际到岗见习，且见习期限符合规定要求；</w:t>
            </w:r>
          </w:p>
          <w:p w:rsidR="00774353" w:rsidRDefault="00774353" w:rsidP="00450882">
            <w:pPr>
              <w:widowControl/>
              <w:numPr>
                <w:ilvl w:val="0"/>
                <w:numId w:val="4"/>
              </w:numPr>
              <w:overflowPunct w:val="0"/>
              <w:spacing w:line="360" w:lineRule="exact"/>
              <w:rPr>
                <w:rFonts w:eastAsia="方正仿宋_GBK"/>
                <w:kern w:val="0"/>
                <w:sz w:val="24"/>
                <w:szCs w:val="24"/>
              </w:rPr>
            </w:pPr>
            <w:r>
              <w:rPr>
                <w:rFonts w:eastAsia="方正仿宋_GBK"/>
                <w:kern w:val="0"/>
                <w:sz w:val="24"/>
                <w:szCs w:val="24"/>
              </w:rPr>
              <w:t>按规定为见习人员发放基本生活费，并办理人身意外伤害保险投保手续。</w:t>
            </w:r>
          </w:p>
        </w:tc>
      </w:tr>
      <w:tr w:rsidR="00774353" w:rsidTr="00450882">
        <w:trPr>
          <w:gridAfter w:val="1"/>
          <w:wAfter w:w="6" w:type="dxa"/>
          <w:trHeight w:val="6328"/>
          <w:jc w:val="center"/>
        </w:trPr>
        <w:tc>
          <w:tcPr>
            <w:tcW w:w="1930" w:type="dxa"/>
            <w:tcBorders>
              <w:top w:val="single" w:sz="4" w:space="0" w:color="auto"/>
              <w:left w:val="single" w:sz="4" w:space="0" w:color="auto"/>
              <w:bottom w:val="single" w:sz="4" w:space="0" w:color="auto"/>
              <w:right w:val="single" w:sz="4" w:space="0" w:color="auto"/>
            </w:tcBorders>
            <w:vAlign w:val="center"/>
          </w:tcPr>
          <w:p w:rsidR="00774353" w:rsidRDefault="00774353" w:rsidP="00450882">
            <w:pPr>
              <w:spacing w:line="360" w:lineRule="exact"/>
              <w:jc w:val="center"/>
              <w:rPr>
                <w:rFonts w:eastAsia="方正仿宋_GBK"/>
                <w:sz w:val="24"/>
                <w:szCs w:val="24"/>
              </w:rPr>
            </w:pPr>
            <w:r>
              <w:rPr>
                <w:rFonts w:eastAsia="方正仿宋_GBK"/>
                <w:sz w:val="24"/>
                <w:szCs w:val="24"/>
              </w:rPr>
              <w:t>备注</w:t>
            </w:r>
          </w:p>
        </w:tc>
        <w:tc>
          <w:tcPr>
            <w:tcW w:w="7126" w:type="dxa"/>
            <w:gridSpan w:val="5"/>
            <w:tcBorders>
              <w:top w:val="single" w:sz="4" w:space="0" w:color="auto"/>
              <w:left w:val="single" w:sz="4" w:space="0" w:color="auto"/>
              <w:bottom w:val="single" w:sz="4" w:space="0" w:color="auto"/>
              <w:right w:val="single" w:sz="4" w:space="0" w:color="auto"/>
            </w:tcBorders>
            <w:vAlign w:val="center"/>
          </w:tcPr>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见习基地申报就业见习补贴应提供如下材料：</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1</w:t>
            </w:r>
            <w:r>
              <w:rPr>
                <w:rFonts w:eastAsia="方正仿宋_GBK"/>
                <w:kern w:val="0"/>
                <w:sz w:val="24"/>
                <w:szCs w:val="24"/>
              </w:rPr>
              <w:t>、本表格；</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2</w:t>
            </w:r>
            <w:r>
              <w:rPr>
                <w:rFonts w:eastAsia="方正仿宋_GBK"/>
                <w:kern w:val="0"/>
                <w:sz w:val="24"/>
                <w:szCs w:val="24"/>
              </w:rPr>
              <w:t>、重庆市高校毕业生就业见习工作情况统计表；</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3</w:t>
            </w:r>
            <w:r>
              <w:rPr>
                <w:rFonts w:eastAsia="方正仿宋_GBK"/>
                <w:kern w:val="0"/>
                <w:sz w:val="24"/>
                <w:szCs w:val="24"/>
              </w:rPr>
              <w:t>、重庆市高校毕业生就业见习协议书原件；</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4</w:t>
            </w:r>
            <w:r>
              <w:rPr>
                <w:rFonts w:eastAsia="方正仿宋_GBK"/>
                <w:kern w:val="0"/>
                <w:sz w:val="24"/>
                <w:szCs w:val="24"/>
              </w:rPr>
              <w:t>、见习人员身份证和毕业证复印件（在校就读证明原件或毕业学年在校生提供学生证复印件）；</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5</w:t>
            </w:r>
            <w:r>
              <w:rPr>
                <w:rFonts w:eastAsia="方正仿宋_GBK"/>
                <w:kern w:val="0"/>
                <w:sz w:val="24"/>
                <w:szCs w:val="24"/>
              </w:rPr>
              <w:t>、就业见习基地通过银行专户发放基本生活费的支付凭证和见习人员银行卡的上账凭证；</w:t>
            </w:r>
          </w:p>
          <w:p w:rsidR="00774353" w:rsidRDefault="00774353" w:rsidP="00450882">
            <w:pPr>
              <w:widowControl/>
              <w:overflowPunct w:val="0"/>
              <w:spacing w:line="360" w:lineRule="exact"/>
              <w:rPr>
                <w:rFonts w:eastAsia="方正仿宋_GBK"/>
                <w:kern w:val="0"/>
                <w:sz w:val="24"/>
                <w:szCs w:val="24"/>
              </w:rPr>
            </w:pPr>
            <w:r>
              <w:rPr>
                <w:rFonts w:eastAsia="方正仿宋_GBK"/>
                <w:kern w:val="0"/>
                <w:sz w:val="24"/>
                <w:szCs w:val="24"/>
              </w:rPr>
              <w:t>6.</w:t>
            </w:r>
            <w:r>
              <w:rPr>
                <w:rFonts w:eastAsia="方正仿宋_GBK"/>
                <w:kern w:val="0"/>
                <w:sz w:val="24"/>
                <w:szCs w:val="24"/>
              </w:rPr>
              <w:t>购买人身意外伤害保险的投保凭证。</w:t>
            </w:r>
          </w:p>
        </w:tc>
      </w:tr>
    </w:tbl>
    <w:p w:rsidR="00774353" w:rsidRDefault="00774353" w:rsidP="00774353">
      <w:pPr>
        <w:widowControl/>
        <w:snapToGrid w:val="0"/>
        <w:spacing w:line="600" w:lineRule="exact"/>
        <w:rPr>
          <w:rFonts w:eastAsia="黑体"/>
          <w:kern w:val="0"/>
          <w:szCs w:val="32"/>
        </w:rPr>
        <w:sectPr w:rsidR="00774353">
          <w:footerReference w:type="even" r:id="rId5"/>
          <w:footerReference w:type="default" r:id="rId6"/>
          <w:pgSz w:w="11906" w:h="16838"/>
          <w:pgMar w:top="2098" w:right="1474" w:bottom="1985" w:left="1588" w:header="1701" w:footer="1134" w:gutter="0"/>
          <w:cols w:space="720"/>
          <w:docGrid w:type="linesAndChars" w:linePitch="579" w:charSpace="-849"/>
        </w:sectPr>
      </w:pPr>
    </w:p>
    <w:p w:rsidR="00064505" w:rsidRPr="00774353" w:rsidRDefault="00064505" w:rsidP="00774353"/>
    <w:sectPr w:rsidR="00064505" w:rsidRPr="00774353" w:rsidSect="000645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4353">
    <w:pPr>
      <w:pStyle w:val="a3"/>
      <w:ind w:firstLine="315"/>
      <w:rPr>
        <w:sz w:val="28"/>
      </w:rPr>
    </w:pPr>
    <w:r>
      <w:rPr>
        <w:rFonts w:ascii="仿宋_GB2312" w:hint="eastAsia"/>
        <w:sz w:val="28"/>
      </w:rPr>
      <w:t>-</w:t>
    </w:r>
    <w:r>
      <w:rPr>
        <w:sz w:val="28"/>
      </w:rPr>
      <w:fldChar w:fldCharType="begin"/>
    </w:r>
    <w:r>
      <w:rPr>
        <w:rStyle w:val="a4"/>
        <w:sz w:val="28"/>
      </w:rPr>
      <w:instrText xml:space="preserve"> PAGE </w:instrText>
    </w:r>
    <w:r>
      <w:rPr>
        <w:sz w:val="28"/>
      </w:rPr>
      <w:fldChar w:fldCharType="separate"/>
    </w:r>
    <w:r>
      <w:rPr>
        <w:rStyle w:val="a4"/>
        <w:noProof/>
        <w:sz w:val="28"/>
      </w:rPr>
      <w:t>20</w:t>
    </w:r>
    <w:r>
      <w:rPr>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4353">
    <w:pPr>
      <w:pStyle w:val="a3"/>
      <w:ind w:right="339"/>
      <w:jc w:val="right"/>
      <w:rPr>
        <w:rFonts w:hint="eastAsia"/>
        <w:sz w:val="21"/>
      </w:rPr>
    </w:pPr>
    <w:r>
      <w:rPr>
        <w:rFonts w:ascii="仿宋_GB2312" w:hint="eastAsia"/>
        <w:sz w:val="28"/>
        <w:szCs w:val="28"/>
      </w:rPr>
      <w:t>-</w:t>
    </w:r>
    <w:r>
      <w:rPr>
        <w:rFonts w:ascii="仿宋_GB2312" w:hint="eastAsia"/>
        <w:sz w:val="28"/>
        <w:szCs w:val="28"/>
      </w:rPr>
      <w:fldChar w:fldCharType="begin"/>
    </w:r>
    <w:r>
      <w:rPr>
        <w:rStyle w:val="a4"/>
        <w:rFonts w:ascii="仿宋_GB2312" w:hint="eastAsia"/>
        <w:sz w:val="28"/>
        <w:szCs w:val="28"/>
      </w:rPr>
      <w:instrText xml:space="preserve"> PAGE </w:instrText>
    </w:r>
    <w:r>
      <w:rPr>
        <w:rFonts w:ascii="仿宋_GB2312" w:hint="eastAsia"/>
        <w:sz w:val="28"/>
        <w:szCs w:val="28"/>
      </w:rPr>
      <w:fldChar w:fldCharType="separate"/>
    </w:r>
    <w:r>
      <w:rPr>
        <w:rStyle w:val="a4"/>
        <w:rFonts w:ascii="仿宋_GB2312"/>
        <w:noProof/>
        <w:sz w:val="28"/>
        <w:szCs w:val="28"/>
      </w:rPr>
      <w:t>1</w:t>
    </w:r>
    <w:r>
      <w:rPr>
        <w:rFonts w:ascii="仿宋_GB2312" w:hint="eastAsia"/>
        <w:sz w:val="28"/>
        <w:szCs w:val="28"/>
      </w:rPr>
      <w:fldChar w:fldCharType="end"/>
    </w:r>
    <w:r>
      <w:rPr>
        <w:rFonts w:ascii="仿宋_GB2312" w:hint="eastAsia"/>
        <w:sz w:val="28"/>
        <w:szCs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50C07"/>
    <w:multiLevelType w:val="singleLevel"/>
    <w:tmpl w:val="57E50C07"/>
    <w:lvl w:ilvl="0">
      <w:start w:val="1"/>
      <w:numFmt w:val="decimal"/>
      <w:suff w:val="nothing"/>
      <w:lvlText w:val="%1."/>
      <w:lvlJc w:val="left"/>
    </w:lvl>
  </w:abstractNum>
  <w:abstractNum w:abstractNumId="1">
    <w:nsid w:val="57E50C1E"/>
    <w:multiLevelType w:val="singleLevel"/>
    <w:tmpl w:val="57E50C1E"/>
    <w:lvl w:ilvl="0">
      <w:start w:val="1"/>
      <w:numFmt w:val="decimal"/>
      <w:suff w:val="nothing"/>
      <w:lvlText w:val="%1."/>
      <w:lvlJc w:val="left"/>
    </w:lvl>
  </w:abstractNum>
  <w:abstractNum w:abstractNumId="2">
    <w:nsid w:val="57E8F668"/>
    <w:multiLevelType w:val="singleLevel"/>
    <w:tmpl w:val="57E8F668"/>
    <w:lvl w:ilvl="0">
      <w:start w:val="1"/>
      <w:numFmt w:val="decimal"/>
      <w:suff w:val="nothing"/>
      <w:lvlText w:val="%1、"/>
      <w:lvlJc w:val="left"/>
    </w:lvl>
  </w:abstractNum>
  <w:abstractNum w:abstractNumId="3">
    <w:nsid w:val="57EB9AC0"/>
    <w:multiLevelType w:val="singleLevel"/>
    <w:tmpl w:val="57EB9AC0"/>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B54"/>
    <w:rsid w:val="00064505"/>
    <w:rsid w:val="00206B54"/>
    <w:rsid w:val="007038F0"/>
    <w:rsid w:val="00774353"/>
    <w:rsid w:val="00A85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B5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qFormat/>
    <w:rsid w:val="00774353"/>
    <w:rPr>
      <w:rFonts w:eastAsia="仿宋_GB2312"/>
      <w:sz w:val="18"/>
    </w:rPr>
  </w:style>
  <w:style w:type="character" w:styleId="a4">
    <w:name w:val="page number"/>
    <w:basedOn w:val="a0"/>
    <w:rsid w:val="00774353"/>
  </w:style>
  <w:style w:type="paragraph" w:styleId="a3">
    <w:name w:val="footer"/>
    <w:basedOn w:val="a"/>
    <w:link w:val="Char"/>
    <w:rsid w:val="00774353"/>
    <w:pPr>
      <w:tabs>
        <w:tab w:val="center" w:pos="4153"/>
        <w:tab w:val="right" w:pos="8306"/>
      </w:tabs>
      <w:snapToGrid w:val="0"/>
      <w:jc w:val="left"/>
    </w:pPr>
    <w:rPr>
      <w:rFonts w:asciiTheme="minorHAnsi" w:hAnsiTheme="minorHAnsi" w:cstheme="minorBidi"/>
      <w:sz w:val="18"/>
      <w:szCs w:val="22"/>
    </w:rPr>
  </w:style>
  <w:style w:type="character" w:customStyle="1" w:styleId="Char1">
    <w:name w:val="页脚 Char1"/>
    <w:basedOn w:val="a0"/>
    <w:link w:val="a3"/>
    <w:uiPriority w:val="99"/>
    <w:semiHidden/>
    <w:rsid w:val="0077435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范祥南[范祥南]</dc:creator>
  <cp:lastModifiedBy>范祥南[范祥南]</cp:lastModifiedBy>
  <cp:revision>2</cp:revision>
  <dcterms:created xsi:type="dcterms:W3CDTF">2021-04-11T03:24:00Z</dcterms:created>
  <dcterms:modified xsi:type="dcterms:W3CDTF">2021-04-11T03:24:00Z</dcterms:modified>
</cp:coreProperties>
</file>