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</w:t>
      </w:r>
    </w:p>
    <w:p>
      <w:pPr>
        <w:widowControl/>
        <w:spacing w:line="600" w:lineRule="atLeast"/>
        <w:jc w:val="center"/>
        <w:rPr>
          <w:rFonts w:ascii="方正黑体_GBK" w:hAnsi="宋体" w:eastAsia="方正黑体_GBK" w:cs="宋体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  <w:t>月重庆市璧山区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eastAsia="zh-CN"/>
        </w:rPr>
        <w:t>青年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  <w:t>就业见习基地公示表</w:t>
      </w:r>
    </w:p>
    <w:bookmarkEnd w:id="0"/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6"/>
        <w:gridCol w:w="2223"/>
        <w:gridCol w:w="1649"/>
        <w:gridCol w:w="1569"/>
        <w:gridCol w:w="61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见习岗位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重庆众享机电设备有限公司</w:t>
            </w:r>
          </w:p>
        </w:tc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璧山区青杠街道青杠大道318号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计划物流（pmc）专员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众享机电成立于2010年，位于成渝城市群核心圈的重庆璧山国家高新区，离成渝高速路口1公里/重庆璧山高铁站3公里/江北国际机场48公里（重庆新机场9公里），现自有独立园区占地近20000平米，厂房和办公用房约14000平米，员工总人员约500人，年产值2亿元。其中技术管理岗位约150人，是“国家高新技术企业”和“专精特新企业”。实现了钣金的从模具设计制造/激光弯折/冲压焊接/喷涂装配的全工艺覆盖。现有各类加工设备500余套，主要客户有宗申动力、隆鑫通用、神驰机电、润通工业、美国TTI等上市企业客户，配件终端用户以欧美主流市场为主。企业定位：行业板金优质服务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6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技术工程师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商贸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重庆四通机械科技有限公司</w:t>
            </w:r>
          </w:p>
        </w:tc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璧山区璧泉街道锡山路5号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四通机械科技有限公司成立于1995年占地面积约70余亩，是一家专业生产汽车变速器零件（轴类、轴套类、液力变矩器盘毂类）、DCT离合器总成零部件等的民营企业。目前达到年产1000万套的生产能力，按照“国际先进、国内领先”的目标，已建成厂房及员工宿舍楼、办公楼2万余平方米，目前拥有磨床、数控车床、加工中心生产线、机械加工设备及各类检测设备300余台，自动化占总设备的80%以上。公司注册资金1000万元，现有员工322人，其中技术研发人员、管理人员60人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加工中心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外圆磨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平磨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03EA1"/>
    <w:rsid w:val="23D0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2025-02-20T02:20:00Z</dcterms:created>
  <dc:creator>璧山就业收文</dc:creator>
  <cp:lastModifiedBy>璧山就业收文</cp:lastModifiedBy>
  <dcterms:modified xsi:type="dcterms:W3CDTF">2025-02-20T02:21:42Z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