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spacing w:line="59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重庆市璧山区外贸企业汇率避险资金</w:t>
      </w:r>
    </w:p>
    <w:p>
      <w:pPr>
        <w:spacing w:line="59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申请审批表</w:t>
      </w:r>
    </w:p>
    <w:p>
      <w:pPr>
        <w:spacing w:after="120" w:line="400" w:lineRule="exact"/>
        <w:ind w:left="879"/>
      </w:pPr>
    </w:p>
    <w:p>
      <w:pPr>
        <w:spacing w:line="5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申请日期：</w:t>
      </w:r>
      <w:r>
        <w:rPr>
          <w:rFonts w:ascii="Times New Roman" w:hAnsi="Times New Roman" w:eastAsia="方正仿宋_GBK" w:cs="Times New Roman"/>
          <w:sz w:val="30"/>
          <w:szCs w:val="30"/>
        </w:rPr>
        <w:t>2022</w:t>
      </w:r>
      <w:r>
        <w:rPr>
          <w:rFonts w:hint="eastAsia" w:ascii="方正仿宋_GBK" w:hAnsi="方正仿宋_GBK" w:eastAsia="方正仿宋_GBK" w:cs="方正仿宋_GBK"/>
          <w:sz w:val="30"/>
          <w:szCs w:val="30"/>
        </w:rPr>
        <w:t>年**月**日</w:t>
      </w:r>
    </w:p>
    <w:tbl>
      <w:tblPr>
        <w:tblStyle w:val="1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68"/>
        <w:gridCol w:w="95"/>
        <w:gridCol w:w="483"/>
        <w:gridCol w:w="1131"/>
        <w:gridCol w:w="1361"/>
        <w:gridCol w:w="662"/>
        <w:gridCol w:w="273"/>
        <w:gridCol w:w="884"/>
        <w:gridCol w:w="426"/>
        <w:gridCol w:w="60"/>
        <w:gridCol w:w="769"/>
        <w:gridCol w:w="156"/>
        <w:gridCol w:w="78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29" w:type="dxa"/>
            <w:gridSpan w:val="3"/>
            <w:vMerge w:val="restart"/>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申请企业名称</w:t>
            </w:r>
          </w:p>
        </w:tc>
        <w:tc>
          <w:tcPr>
            <w:tcW w:w="1614" w:type="dxa"/>
            <w:gridSpan w:val="2"/>
            <w:vMerge w:val="restart"/>
            <w:vAlign w:val="center"/>
          </w:tcPr>
          <w:p>
            <w:pPr>
              <w:spacing w:line="240" w:lineRule="exact"/>
              <w:jc w:val="center"/>
              <w:rPr>
                <w:rFonts w:ascii="方正仿宋_GBK" w:hAnsi="华文仿宋" w:eastAsia="方正仿宋_GBK" w:cs="华文仿宋"/>
                <w:sz w:val="24"/>
              </w:rPr>
            </w:pPr>
          </w:p>
        </w:tc>
        <w:tc>
          <w:tcPr>
            <w:tcW w:w="1361" w:type="dxa"/>
            <w:vMerge w:val="restart"/>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注册地址</w:t>
            </w:r>
          </w:p>
        </w:tc>
        <w:tc>
          <w:tcPr>
            <w:tcW w:w="1819" w:type="dxa"/>
            <w:gridSpan w:val="3"/>
            <w:vMerge w:val="restart"/>
            <w:vAlign w:val="center"/>
          </w:tcPr>
          <w:p>
            <w:pPr>
              <w:spacing w:line="240" w:lineRule="exact"/>
              <w:jc w:val="center"/>
              <w:rPr>
                <w:rFonts w:ascii="方正仿宋_GBK" w:hAnsi="华文仿宋" w:eastAsia="方正仿宋_GBK" w:cs="华文仿宋"/>
                <w:sz w:val="24"/>
              </w:rPr>
            </w:pPr>
          </w:p>
        </w:tc>
        <w:tc>
          <w:tcPr>
            <w:tcW w:w="486" w:type="dxa"/>
            <w:gridSpan w:val="2"/>
            <w:vMerge w:val="restart"/>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法人代表</w:t>
            </w:r>
          </w:p>
        </w:tc>
        <w:tc>
          <w:tcPr>
            <w:tcW w:w="769"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姓名</w:t>
            </w:r>
          </w:p>
        </w:tc>
        <w:tc>
          <w:tcPr>
            <w:tcW w:w="2456" w:type="dxa"/>
            <w:gridSpan w:val="3"/>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229" w:type="dxa"/>
            <w:gridSpan w:val="3"/>
            <w:vMerge w:val="continue"/>
            <w:vAlign w:val="center"/>
          </w:tcPr>
          <w:p>
            <w:pPr>
              <w:spacing w:line="240" w:lineRule="exact"/>
              <w:jc w:val="center"/>
              <w:rPr>
                <w:rFonts w:ascii="方正仿宋_GBK" w:hAnsi="Times New Roman" w:eastAsia="方正仿宋_GBK" w:cs="Times New Roman"/>
                <w:sz w:val="24"/>
              </w:rPr>
            </w:pPr>
          </w:p>
        </w:tc>
        <w:tc>
          <w:tcPr>
            <w:tcW w:w="1614" w:type="dxa"/>
            <w:gridSpan w:val="2"/>
            <w:vMerge w:val="continue"/>
            <w:vAlign w:val="center"/>
          </w:tcPr>
          <w:p>
            <w:pPr>
              <w:spacing w:line="240" w:lineRule="exact"/>
              <w:jc w:val="center"/>
              <w:rPr>
                <w:rFonts w:ascii="方正仿宋_GBK" w:hAnsi="Times New Roman" w:eastAsia="方正仿宋_GBK" w:cs="Times New Roman"/>
                <w:sz w:val="24"/>
              </w:rPr>
            </w:pPr>
          </w:p>
        </w:tc>
        <w:tc>
          <w:tcPr>
            <w:tcW w:w="1361" w:type="dxa"/>
            <w:vMerge w:val="continue"/>
            <w:vAlign w:val="center"/>
          </w:tcPr>
          <w:p>
            <w:pPr>
              <w:spacing w:line="240" w:lineRule="exact"/>
              <w:jc w:val="center"/>
              <w:rPr>
                <w:rFonts w:ascii="方正仿宋_GBK" w:hAnsi="Times New Roman" w:eastAsia="方正仿宋_GBK" w:cs="Times New Roman"/>
                <w:sz w:val="24"/>
              </w:rPr>
            </w:pPr>
          </w:p>
        </w:tc>
        <w:tc>
          <w:tcPr>
            <w:tcW w:w="1819" w:type="dxa"/>
            <w:gridSpan w:val="3"/>
            <w:vMerge w:val="continue"/>
            <w:vAlign w:val="center"/>
          </w:tcPr>
          <w:p>
            <w:pPr>
              <w:spacing w:line="240" w:lineRule="exact"/>
              <w:jc w:val="center"/>
              <w:rPr>
                <w:rFonts w:ascii="方正仿宋_GBK" w:hAnsi="Times New Roman" w:eastAsia="方正仿宋_GBK" w:cs="Times New Roman"/>
                <w:sz w:val="24"/>
              </w:rPr>
            </w:pPr>
          </w:p>
        </w:tc>
        <w:tc>
          <w:tcPr>
            <w:tcW w:w="486" w:type="dxa"/>
            <w:gridSpan w:val="2"/>
            <w:vMerge w:val="continue"/>
            <w:vAlign w:val="center"/>
          </w:tcPr>
          <w:p>
            <w:pPr>
              <w:spacing w:line="240" w:lineRule="exact"/>
              <w:jc w:val="center"/>
              <w:rPr>
                <w:rFonts w:ascii="方正仿宋_GBK" w:hAnsi="Times New Roman" w:eastAsia="方正仿宋_GBK" w:cs="Times New Roman"/>
                <w:sz w:val="24"/>
              </w:rPr>
            </w:pPr>
          </w:p>
        </w:tc>
        <w:tc>
          <w:tcPr>
            <w:tcW w:w="769"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身份证号</w:t>
            </w:r>
          </w:p>
        </w:tc>
        <w:tc>
          <w:tcPr>
            <w:tcW w:w="2456" w:type="dxa"/>
            <w:gridSpan w:val="3"/>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43" w:type="dxa"/>
            <w:gridSpan w:val="5"/>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业务种类</w:t>
            </w:r>
          </w:p>
        </w:tc>
        <w:tc>
          <w:tcPr>
            <w:tcW w:w="6891" w:type="dxa"/>
            <w:gridSpan w:val="10"/>
            <w:vAlign w:val="center"/>
          </w:tcPr>
          <w:p>
            <w:pPr>
              <w:spacing w:line="240" w:lineRule="exact"/>
              <w:ind w:firstLine="480" w:firstLineChars="200"/>
              <w:rPr>
                <w:rFonts w:ascii="方正仿宋_GBK" w:hAnsi="华文仿宋" w:eastAsia="方正仿宋_GBK" w:cs="华文仿宋"/>
                <w:sz w:val="24"/>
              </w:rPr>
            </w:pPr>
            <w:r>
              <w:rPr>
                <w:rFonts w:hint="eastAsia" w:ascii="方正仿宋_GBK" w:hAnsi="华文仿宋" w:eastAsia="方正仿宋_GBK" w:cs="华文仿宋"/>
                <w:sz w:val="24"/>
              </w:rPr>
              <w:sym w:font="Wingdings 2" w:char="00A3"/>
            </w:r>
            <w:r>
              <w:rPr>
                <w:rFonts w:hint="eastAsia" w:ascii="方正仿宋_GBK" w:hAnsi="华文仿宋" w:eastAsia="方正仿宋_GBK" w:cs="华文仿宋"/>
                <w:sz w:val="24"/>
              </w:rPr>
              <w:t xml:space="preserve">远期结售汇    </w:t>
            </w:r>
            <w:r>
              <w:rPr>
                <w:rFonts w:hint="eastAsia" w:ascii="方正仿宋_GBK" w:hAnsi="华文仿宋" w:eastAsia="方正仿宋_GBK" w:cs="华文仿宋"/>
                <w:sz w:val="24"/>
              </w:rPr>
              <w:sym w:font="Wingdings 2" w:char="00A3"/>
            </w:r>
            <w:r>
              <w:rPr>
                <w:rFonts w:hint="eastAsia" w:ascii="方正仿宋_GBK" w:hAnsi="华文仿宋" w:eastAsia="方正仿宋_GBK" w:cs="华文仿宋"/>
                <w:sz w:val="24"/>
              </w:rPr>
              <w:t>人民币外汇期权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6" w:type="dxa"/>
            <w:vMerge w:val="restart"/>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交易明细</w:t>
            </w:r>
          </w:p>
        </w:tc>
        <w:tc>
          <w:tcPr>
            <w:tcW w:w="568"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序号</w:t>
            </w:r>
          </w:p>
        </w:tc>
        <w:tc>
          <w:tcPr>
            <w:tcW w:w="1709" w:type="dxa"/>
            <w:gridSpan w:val="3"/>
            <w:vAlign w:val="center"/>
          </w:tcPr>
          <w:p>
            <w:pPr>
              <w:widowControl/>
              <w:spacing w:line="240" w:lineRule="exact"/>
              <w:jc w:val="center"/>
              <w:rPr>
                <w:rFonts w:ascii="方正仿宋_GBK" w:hAnsi="华文仿宋" w:eastAsia="方正仿宋_GBK" w:cs="华文仿宋"/>
                <w:bCs/>
                <w:color w:val="000000"/>
                <w:kern w:val="0"/>
                <w:sz w:val="24"/>
                <w:lang w:bidi="ar"/>
              </w:rPr>
            </w:pPr>
            <w:r>
              <w:rPr>
                <w:rFonts w:hint="eastAsia" w:ascii="方正仿宋_GBK" w:hAnsi="华文仿宋" w:eastAsia="方正仿宋_GBK" w:cs="华文仿宋"/>
                <w:bCs/>
                <w:color w:val="000000"/>
                <w:kern w:val="0"/>
                <w:sz w:val="24"/>
                <w:lang w:bidi="ar"/>
              </w:rPr>
              <w:t>交易方向</w:t>
            </w:r>
          </w:p>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w:t>
            </w:r>
            <w:r>
              <w:rPr>
                <w:rFonts w:hint="eastAsia" w:ascii="方正仿宋_GBK" w:hAnsi="华文仿宋" w:eastAsia="方正仿宋_GBK" w:cs="华文仿宋"/>
                <w:bCs/>
                <w:color w:val="000000"/>
                <w:sz w:val="24"/>
                <w:lang w:bidi="ar"/>
              </w:rPr>
              <w:t>买入/卖出)</w:t>
            </w:r>
          </w:p>
        </w:tc>
        <w:tc>
          <w:tcPr>
            <w:tcW w:w="1361" w:type="dxa"/>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币种</w:t>
            </w:r>
          </w:p>
        </w:tc>
        <w:tc>
          <w:tcPr>
            <w:tcW w:w="1819" w:type="dxa"/>
            <w:gridSpan w:val="3"/>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sz w:val="24"/>
                <w:lang w:bidi="ar"/>
              </w:rPr>
              <w:t>金額</w:t>
            </w:r>
          </w:p>
        </w:tc>
        <w:tc>
          <w:tcPr>
            <w:tcW w:w="2194" w:type="dxa"/>
            <w:gridSpan w:val="5"/>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交割日期</w:t>
            </w:r>
          </w:p>
        </w:tc>
        <w:tc>
          <w:tcPr>
            <w:tcW w:w="1517" w:type="dxa"/>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6" w:type="dxa"/>
            <w:vMerge w:val="continue"/>
            <w:vAlign w:val="center"/>
          </w:tcPr>
          <w:p>
            <w:pPr>
              <w:widowControl/>
              <w:spacing w:line="240" w:lineRule="exact"/>
              <w:jc w:val="center"/>
              <w:rPr>
                <w:rFonts w:ascii="方正仿宋_GBK" w:hAnsi="华文仿宋" w:eastAsia="方正仿宋_GBK" w:cs="华文仿宋"/>
                <w:sz w:val="24"/>
              </w:rPr>
            </w:pPr>
          </w:p>
        </w:tc>
        <w:tc>
          <w:tcPr>
            <w:tcW w:w="568" w:type="dxa"/>
            <w:vAlign w:val="center"/>
          </w:tcPr>
          <w:p>
            <w:pPr>
              <w:widowControl/>
              <w:spacing w:line="24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w:t>
            </w:r>
          </w:p>
        </w:tc>
        <w:tc>
          <w:tcPr>
            <w:tcW w:w="1709" w:type="dxa"/>
            <w:gridSpan w:val="3"/>
            <w:vAlign w:val="center"/>
          </w:tcPr>
          <w:p>
            <w:pPr>
              <w:widowControl/>
              <w:spacing w:line="240" w:lineRule="exact"/>
              <w:jc w:val="center"/>
              <w:rPr>
                <w:rFonts w:ascii="方正仿宋_GBK" w:hAnsi="华文仿宋" w:eastAsia="方正仿宋_GBK" w:cs="华文仿宋"/>
                <w:sz w:val="24"/>
              </w:rPr>
            </w:pPr>
          </w:p>
        </w:tc>
        <w:tc>
          <w:tcPr>
            <w:tcW w:w="1361" w:type="dxa"/>
            <w:vAlign w:val="center"/>
          </w:tcPr>
          <w:p>
            <w:pPr>
              <w:widowControl/>
              <w:spacing w:line="240" w:lineRule="exact"/>
              <w:jc w:val="center"/>
              <w:rPr>
                <w:rFonts w:ascii="方正仿宋_GBK" w:hAnsi="华文仿宋" w:eastAsia="方正仿宋_GBK" w:cs="华文仿宋"/>
                <w:sz w:val="24"/>
              </w:rPr>
            </w:pPr>
          </w:p>
        </w:tc>
        <w:tc>
          <w:tcPr>
            <w:tcW w:w="1819" w:type="dxa"/>
            <w:gridSpan w:val="3"/>
            <w:vAlign w:val="center"/>
          </w:tcPr>
          <w:p>
            <w:pPr>
              <w:widowControl/>
              <w:spacing w:line="240" w:lineRule="exact"/>
              <w:jc w:val="center"/>
              <w:rPr>
                <w:rFonts w:ascii="方正仿宋_GBK" w:hAnsi="华文仿宋" w:eastAsia="方正仿宋_GBK" w:cs="华文仿宋"/>
                <w:sz w:val="24"/>
              </w:rPr>
            </w:pPr>
          </w:p>
        </w:tc>
        <w:tc>
          <w:tcPr>
            <w:tcW w:w="2194" w:type="dxa"/>
            <w:gridSpan w:val="5"/>
            <w:vAlign w:val="center"/>
          </w:tcPr>
          <w:p>
            <w:pPr>
              <w:widowControl/>
              <w:spacing w:line="240" w:lineRule="exact"/>
              <w:jc w:val="center"/>
              <w:rPr>
                <w:rFonts w:ascii="方正仿宋_GBK" w:hAnsi="华文仿宋" w:eastAsia="方正仿宋_GBK" w:cs="华文仿宋"/>
                <w:sz w:val="24"/>
              </w:rPr>
            </w:pPr>
          </w:p>
        </w:tc>
        <w:tc>
          <w:tcPr>
            <w:tcW w:w="1517" w:type="dxa"/>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6" w:type="dxa"/>
            <w:vMerge w:val="continue"/>
            <w:vAlign w:val="center"/>
          </w:tcPr>
          <w:p>
            <w:pPr>
              <w:widowControl/>
              <w:spacing w:line="240" w:lineRule="exact"/>
              <w:jc w:val="center"/>
              <w:rPr>
                <w:rFonts w:ascii="方正仿宋_GBK" w:hAnsi="华文仿宋" w:eastAsia="方正仿宋_GBK" w:cs="华文仿宋"/>
                <w:sz w:val="24"/>
              </w:rPr>
            </w:pPr>
          </w:p>
        </w:tc>
        <w:tc>
          <w:tcPr>
            <w:tcW w:w="568" w:type="dxa"/>
            <w:vAlign w:val="center"/>
          </w:tcPr>
          <w:p>
            <w:pPr>
              <w:widowControl/>
              <w:spacing w:line="24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1709" w:type="dxa"/>
            <w:gridSpan w:val="3"/>
            <w:vAlign w:val="center"/>
          </w:tcPr>
          <w:p>
            <w:pPr>
              <w:widowControl/>
              <w:spacing w:line="240" w:lineRule="exact"/>
              <w:jc w:val="center"/>
              <w:rPr>
                <w:rFonts w:ascii="方正仿宋_GBK" w:hAnsi="华文仿宋" w:eastAsia="方正仿宋_GBK" w:cs="华文仿宋"/>
                <w:sz w:val="24"/>
              </w:rPr>
            </w:pPr>
          </w:p>
        </w:tc>
        <w:tc>
          <w:tcPr>
            <w:tcW w:w="1361" w:type="dxa"/>
            <w:vAlign w:val="center"/>
          </w:tcPr>
          <w:p>
            <w:pPr>
              <w:widowControl/>
              <w:spacing w:line="240" w:lineRule="exact"/>
              <w:jc w:val="center"/>
              <w:rPr>
                <w:rFonts w:ascii="方正仿宋_GBK" w:hAnsi="华文仿宋" w:eastAsia="方正仿宋_GBK" w:cs="华文仿宋"/>
                <w:sz w:val="24"/>
              </w:rPr>
            </w:pPr>
          </w:p>
        </w:tc>
        <w:tc>
          <w:tcPr>
            <w:tcW w:w="1819" w:type="dxa"/>
            <w:gridSpan w:val="3"/>
            <w:vAlign w:val="center"/>
          </w:tcPr>
          <w:p>
            <w:pPr>
              <w:widowControl/>
              <w:spacing w:line="240" w:lineRule="exact"/>
              <w:jc w:val="center"/>
              <w:rPr>
                <w:rFonts w:ascii="方正仿宋_GBK" w:hAnsi="华文仿宋" w:eastAsia="方正仿宋_GBK" w:cs="华文仿宋"/>
                <w:sz w:val="24"/>
              </w:rPr>
            </w:pPr>
          </w:p>
        </w:tc>
        <w:tc>
          <w:tcPr>
            <w:tcW w:w="2194" w:type="dxa"/>
            <w:gridSpan w:val="5"/>
            <w:vAlign w:val="center"/>
          </w:tcPr>
          <w:p>
            <w:pPr>
              <w:widowControl/>
              <w:spacing w:line="240" w:lineRule="exact"/>
              <w:jc w:val="center"/>
              <w:rPr>
                <w:rFonts w:ascii="方正仿宋_GBK" w:hAnsi="华文仿宋" w:eastAsia="方正仿宋_GBK" w:cs="华文仿宋"/>
                <w:sz w:val="24"/>
              </w:rPr>
            </w:pPr>
          </w:p>
        </w:tc>
        <w:tc>
          <w:tcPr>
            <w:tcW w:w="1517" w:type="dxa"/>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843" w:type="dxa"/>
            <w:gridSpan w:val="5"/>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保证金金额（人民币）</w:t>
            </w:r>
          </w:p>
        </w:tc>
        <w:tc>
          <w:tcPr>
            <w:tcW w:w="2296" w:type="dxa"/>
            <w:gridSpan w:val="3"/>
            <w:vAlign w:val="center"/>
          </w:tcPr>
          <w:p>
            <w:pPr>
              <w:spacing w:line="240" w:lineRule="exact"/>
              <w:jc w:val="center"/>
              <w:rPr>
                <w:rFonts w:ascii="方正仿宋_GBK" w:hAnsi="华文仿宋" w:eastAsia="方正仿宋_GBK" w:cs="华文仿宋"/>
                <w:sz w:val="24"/>
              </w:rPr>
            </w:pPr>
          </w:p>
        </w:tc>
        <w:tc>
          <w:tcPr>
            <w:tcW w:w="2295" w:type="dxa"/>
            <w:gridSpan w:val="5"/>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保证金存入银行</w:t>
            </w:r>
          </w:p>
        </w:tc>
        <w:tc>
          <w:tcPr>
            <w:tcW w:w="2300" w:type="dxa"/>
            <w:gridSpan w:val="2"/>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gridSpan w:val="4"/>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账户名称</w:t>
            </w:r>
          </w:p>
        </w:tc>
        <w:tc>
          <w:tcPr>
            <w:tcW w:w="3427" w:type="dxa"/>
            <w:gridSpan w:val="4"/>
            <w:vAlign w:val="center"/>
          </w:tcPr>
          <w:p>
            <w:pPr>
              <w:spacing w:line="240" w:lineRule="exact"/>
              <w:jc w:val="center"/>
              <w:rPr>
                <w:rFonts w:ascii="方正仿宋_GBK" w:hAnsi="华文仿宋" w:eastAsia="方正仿宋_GBK" w:cs="华文仿宋"/>
                <w:sz w:val="24"/>
              </w:rPr>
            </w:pPr>
          </w:p>
        </w:tc>
        <w:tc>
          <w:tcPr>
            <w:tcW w:w="1310" w:type="dxa"/>
            <w:gridSpan w:val="2"/>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账号</w:t>
            </w:r>
          </w:p>
        </w:tc>
        <w:tc>
          <w:tcPr>
            <w:tcW w:w="3285" w:type="dxa"/>
            <w:gridSpan w:val="5"/>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1134" w:type="dxa"/>
            <w:gridSpan w:val="2"/>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申请人承诺</w:t>
            </w:r>
          </w:p>
        </w:tc>
        <w:tc>
          <w:tcPr>
            <w:tcW w:w="8600" w:type="dxa"/>
            <w:gridSpan w:val="13"/>
            <w:vAlign w:val="center"/>
          </w:tcPr>
          <w:p>
            <w:pPr>
              <w:spacing w:line="300" w:lineRule="exact"/>
              <w:ind w:firstLine="420" w:firstLineChars="200"/>
              <w:jc w:val="left"/>
              <w:rPr>
                <w:rFonts w:ascii="方正仿宋_GBK" w:hAnsi="华文仿宋" w:eastAsia="方正仿宋_GBK" w:cs="华文仿宋"/>
                <w:szCs w:val="21"/>
              </w:rPr>
            </w:pPr>
            <w:r>
              <w:rPr>
                <w:rFonts w:hint="eastAsia" w:ascii="方正仿宋_GBK" w:hAnsi="华文仿宋" w:eastAsia="方正仿宋_GBK" w:cs="华文仿宋"/>
                <w:szCs w:val="21"/>
              </w:rPr>
              <w:t>我公司已熟知、充分理解并接受《重庆市璧山区中小微外贸企业汇率避险资金管理办法》所规定内容。我公司、法定代表人及实际控股人保证申请汇率避险资金的行为具有真实交易背景、提供任何文件的陈述属实，如骗取和挪用汇率避险资金，愿承担相应的法律责任。</w:t>
            </w:r>
          </w:p>
          <w:p>
            <w:pPr>
              <w:spacing w:line="300" w:lineRule="exact"/>
              <w:ind w:firstLine="420" w:firstLineChars="200"/>
              <w:jc w:val="left"/>
              <w:rPr>
                <w:rFonts w:ascii="方正仿宋_GBK" w:hAnsi="华文仿宋" w:eastAsia="方正仿宋_GBK" w:cs="华文仿宋"/>
                <w:szCs w:val="21"/>
                <w:lang w:val="zh-CN"/>
              </w:rPr>
            </w:pPr>
            <w:r>
              <w:rPr>
                <w:rFonts w:hint="eastAsia" w:ascii="方正仿宋_GBK" w:hAnsi="华文仿宋" w:eastAsia="方正仿宋_GBK" w:cs="华文仿宋"/>
                <w:szCs w:val="21"/>
                <w:lang w:val="zh-CN"/>
              </w:rPr>
              <w:t>本公司认可重庆两山融资担保有限公司为上述交易提供的保证金担保措施，我公司法定代表人及实际控制人愿为重庆两山融资担保公司提供连带责任保证反担保。</w:t>
            </w:r>
          </w:p>
          <w:p>
            <w:pPr>
              <w:spacing w:line="300" w:lineRule="exact"/>
              <w:ind w:left="1890" w:leftChars="300" w:hanging="1260" w:hangingChars="600"/>
              <w:jc w:val="left"/>
              <w:rPr>
                <w:rFonts w:ascii="方正仿宋_GBK" w:hAnsi="华文仿宋" w:eastAsia="方正仿宋_GBK" w:cs="华文仿宋"/>
                <w:szCs w:val="21"/>
              </w:rPr>
            </w:pPr>
          </w:p>
          <w:p>
            <w:pPr>
              <w:spacing w:line="300" w:lineRule="exact"/>
              <w:ind w:left="1890" w:leftChars="300" w:hanging="1260" w:hangingChars="600"/>
              <w:jc w:val="left"/>
              <w:rPr>
                <w:rFonts w:ascii="方正仿宋_GBK" w:hAnsi="华文仿宋" w:eastAsia="方正仿宋_GBK" w:cs="华文仿宋"/>
                <w:szCs w:val="21"/>
              </w:rPr>
            </w:pPr>
            <w:r>
              <w:rPr>
                <w:rFonts w:hint="eastAsia" w:ascii="方正仿宋_GBK" w:hAnsi="华文仿宋" w:eastAsia="方正仿宋_GBK" w:cs="华文仿宋"/>
                <w:szCs w:val="21"/>
              </w:rPr>
              <w:t xml:space="preserve">申请人（盖章）              法定代表人/授权代表（签字）： </w:t>
            </w:r>
          </w:p>
          <w:p>
            <w:pPr>
              <w:spacing w:line="300" w:lineRule="exact"/>
              <w:ind w:left="1978" w:leftChars="942"/>
              <w:jc w:val="left"/>
              <w:rPr>
                <w:rFonts w:ascii="方正仿宋_GBK" w:hAnsi="华文仿宋" w:eastAsia="方正仿宋_GBK" w:cs="华文仿宋"/>
                <w:sz w:val="28"/>
                <w:szCs w:val="28"/>
              </w:rPr>
            </w:pPr>
            <w:r>
              <w:rPr>
                <w:rFonts w:hint="eastAsia" w:ascii="方正仿宋_GBK" w:hAnsi="华文仿宋" w:eastAsia="方正仿宋_GBK" w:cs="华文仿宋"/>
                <w:szCs w:val="21"/>
              </w:rPr>
              <w:t xml:space="preserve">年 月 日                                年 月 日 </w:t>
            </w:r>
            <w:r>
              <w:rPr>
                <w:rFonts w:hint="eastAsia" w:ascii="方正仿宋_GBK" w:hAnsi="华文仿宋" w:eastAsia="方正仿宋_GBK" w:cs="华文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1134" w:type="dxa"/>
            <w:gridSpan w:val="2"/>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承办银行审查意见</w:t>
            </w:r>
          </w:p>
        </w:tc>
        <w:tc>
          <w:tcPr>
            <w:tcW w:w="8600" w:type="dxa"/>
            <w:gridSpan w:val="13"/>
            <w:vAlign w:val="center"/>
          </w:tcPr>
          <w:p>
            <w:pPr>
              <w:spacing w:line="300" w:lineRule="exact"/>
              <w:ind w:firstLine="420" w:firstLineChars="200"/>
              <w:jc w:val="left"/>
              <w:rPr>
                <w:rFonts w:ascii="方正仿宋_GBK" w:hAnsi="华文仿宋" w:eastAsia="方正仿宋_GBK" w:cs="华文仿宋"/>
                <w:szCs w:val="21"/>
              </w:rPr>
            </w:pPr>
            <w:r>
              <w:rPr>
                <w:rFonts w:hint="eastAsia" w:ascii="方正仿宋_GBK" w:hAnsi="华文仿宋" w:eastAsia="方正仿宋_GBK" w:cs="华文仿宋"/>
                <w:szCs w:val="21"/>
              </w:rPr>
              <w:t>我行按照《重庆市璧山区中小微外贸企业汇率避险资金管理办法》所规定的内容，已对申请人报送的相关申请材料进行了合规性审查，经审查该企业符合申请汇率避险资金的要求，我行确认予以办理上述相关业务。</w:t>
            </w:r>
          </w:p>
          <w:p>
            <w:pPr>
              <w:spacing w:line="300" w:lineRule="exact"/>
              <w:ind w:firstLine="420" w:firstLineChars="200"/>
              <w:jc w:val="left"/>
              <w:rPr>
                <w:rFonts w:ascii="方正仿宋_GBK" w:hAnsi="华文仿宋" w:eastAsia="方正仿宋_GBK" w:cs="华文仿宋"/>
                <w:szCs w:val="21"/>
              </w:rPr>
            </w:pPr>
          </w:p>
          <w:p>
            <w:pPr>
              <w:spacing w:line="300" w:lineRule="exact"/>
              <w:ind w:firstLine="420" w:firstLineChars="200"/>
              <w:jc w:val="left"/>
              <w:rPr>
                <w:rFonts w:ascii="方正仿宋_GBK" w:hAnsi="华文仿宋" w:eastAsia="方正仿宋_GBK" w:cs="华文仿宋"/>
                <w:szCs w:val="21"/>
              </w:rPr>
            </w:pPr>
            <w:r>
              <w:rPr>
                <w:rFonts w:hint="eastAsia" w:ascii="方正仿宋_GBK" w:hAnsi="华文仿宋" w:eastAsia="方正仿宋_GBK" w:cs="华文仿宋"/>
                <w:szCs w:val="21"/>
              </w:rPr>
              <w:t>经办人：               负责人：                （银行盖章）</w:t>
            </w:r>
          </w:p>
          <w:p>
            <w:pPr>
              <w:spacing w:line="300" w:lineRule="exact"/>
              <w:ind w:firstLine="420" w:firstLineChars="200"/>
              <w:jc w:val="left"/>
              <w:rPr>
                <w:rFonts w:ascii="方正仿宋_GBK" w:hAnsi="华文仿宋" w:eastAsia="方正仿宋_GBK" w:cs="华文仿宋"/>
                <w:b/>
                <w:bCs/>
                <w:sz w:val="28"/>
                <w:szCs w:val="28"/>
              </w:rPr>
            </w:pPr>
            <w:r>
              <w:rPr>
                <w:rFonts w:hint="eastAsia" w:ascii="方正仿宋_GBK" w:hAnsi="华文仿宋" w:eastAsia="方正仿宋_GBK" w:cs="华文仿宋"/>
                <w:szCs w:val="21"/>
              </w:rPr>
              <w:t xml:space="preserve">      年 月 日                年 月 日                       年 月 日</w:t>
            </w:r>
            <w:r>
              <w:rPr>
                <w:rFonts w:hint="eastAsia" w:ascii="方正仿宋_GBK" w:hAnsi="华文仿宋" w:eastAsia="方正仿宋_GBK" w:cs="华文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866" w:type="dxa"/>
            <w:gridSpan w:val="7"/>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区商务委意见</w:t>
            </w:r>
          </w:p>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（盖章）</w:t>
            </w:r>
          </w:p>
        </w:tc>
        <w:tc>
          <w:tcPr>
            <w:tcW w:w="4868" w:type="dxa"/>
            <w:gridSpan w:val="8"/>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两山担保公司意见</w:t>
            </w:r>
          </w:p>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4866" w:type="dxa"/>
            <w:gridSpan w:val="7"/>
            <w:vAlign w:val="center"/>
          </w:tcPr>
          <w:p>
            <w:pPr>
              <w:spacing w:line="300" w:lineRule="exact"/>
              <w:jc w:val="center"/>
              <w:rPr>
                <w:rFonts w:ascii="方正仿宋_GBK" w:hAnsi="华文仿宋" w:eastAsia="方正仿宋_GBK" w:cs="华文仿宋"/>
                <w:color w:val="000000"/>
                <w:kern w:val="0"/>
                <w:sz w:val="28"/>
                <w:szCs w:val="28"/>
                <w:lang w:bidi="ar"/>
              </w:rPr>
            </w:pPr>
          </w:p>
        </w:tc>
        <w:tc>
          <w:tcPr>
            <w:tcW w:w="4868" w:type="dxa"/>
            <w:gridSpan w:val="8"/>
            <w:vAlign w:val="center"/>
          </w:tcPr>
          <w:p>
            <w:pPr>
              <w:spacing w:line="300" w:lineRule="exact"/>
              <w:jc w:val="center"/>
              <w:rPr>
                <w:rFonts w:ascii="方正仿宋_GBK" w:hAnsi="华文仿宋" w:eastAsia="方正仿宋_GBK" w:cs="华文仿宋"/>
                <w:color w:val="000000"/>
                <w:kern w:val="0"/>
                <w:sz w:val="28"/>
                <w:szCs w:val="28"/>
                <w:lang w:bidi="ar"/>
              </w:rPr>
            </w:pPr>
          </w:p>
        </w:tc>
      </w:tr>
    </w:tbl>
    <w:p>
      <w:pPr>
        <w:spacing w:line="500" w:lineRule="exact"/>
        <w:jc w:val="center"/>
        <w:rPr>
          <w:rFonts w:ascii="方正小标宋_GBK" w:hAnsi="方正小标宋_GBK" w:eastAsia="方正小标宋_GBK" w:cs="方正小标宋_GBK"/>
          <w:sz w:val="44"/>
          <w:szCs w:val="44"/>
        </w:rPr>
        <w:sectPr>
          <w:headerReference r:id="rId3" w:type="default"/>
          <w:footerReference r:id="rId4" w:type="default"/>
          <w:footerReference r:id="rId5" w:type="even"/>
          <w:pgSz w:w="11906" w:h="16838"/>
          <w:pgMar w:top="1440" w:right="1080" w:bottom="1440" w:left="1080"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重庆市璧山区外贸企业汇率避险资金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担保费补贴申请审批表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申请日期：</w:t>
      </w:r>
      <w:r>
        <w:rPr>
          <w:rFonts w:ascii="Times New Roman" w:hAnsi="Times New Roman" w:eastAsia="方正仿宋_GBK" w:cs="Times New Roman"/>
          <w:sz w:val="28"/>
          <w:szCs w:val="28"/>
        </w:rPr>
        <w:t>2022</w:t>
      </w:r>
      <w:r>
        <w:rPr>
          <w:rFonts w:hint="eastAsia" w:ascii="方正仿宋_GBK" w:hAnsi="方正仿宋_GBK" w:eastAsia="方正仿宋_GBK" w:cs="方正仿宋_GBK"/>
          <w:sz w:val="28"/>
          <w:szCs w:val="28"/>
        </w:rPr>
        <w:t>年**月**日</w:t>
      </w:r>
    </w:p>
    <w:tbl>
      <w:tblPr>
        <w:tblStyle w:val="14"/>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9"/>
        <w:gridCol w:w="94"/>
        <w:gridCol w:w="1614"/>
        <w:gridCol w:w="1361"/>
        <w:gridCol w:w="664"/>
        <w:gridCol w:w="154"/>
        <w:gridCol w:w="1000"/>
        <w:gridCol w:w="1255"/>
        <w:gridCol w:w="154"/>
        <w:gridCol w:w="78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28" w:type="dxa"/>
            <w:gridSpan w:val="3"/>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申请企业名称</w:t>
            </w:r>
          </w:p>
        </w:tc>
        <w:tc>
          <w:tcPr>
            <w:tcW w:w="1614" w:type="dxa"/>
            <w:vAlign w:val="center"/>
          </w:tcPr>
          <w:p>
            <w:pPr>
              <w:spacing w:line="240" w:lineRule="exact"/>
              <w:jc w:val="center"/>
              <w:rPr>
                <w:rFonts w:ascii="方正仿宋_GBK" w:hAnsi="华文仿宋" w:eastAsia="方正仿宋_GBK" w:cs="华文仿宋"/>
                <w:sz w:val="24"/>
              </w:rPr>
            </w:pPr>
          </w:p>
        </w:tc>
        <w:tc>
          <w:tcPr>
            <w:tcW w:w="1361"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注册地址</w:t>
            </w:r>
          </w:p>
        </w:tc>
        <w:tc>
          <w:tcPr>
            <w:tcW w:w="1818" w:type="dxa"/>
            <w:gridSpan w:val="3"/>
            <w:vAlign w:val="center"/>
          </w:tcPr>
          <w:p>
            <w:pPr>
              <w:spacing w:line="240" w:lineRule="exact"/>
              <w:jc w:val="center"/>
              <w:rPr>
                <w:rFonts w:ascii="方正仿宋_GBK" w:hAnsi="华文仿宋" w:eastAsia="方正仿宋_GBK" w:cs="华文仿宋"/>
                <w:sz w:val="24"/>
              </w:rPr>
            </w:pPr>
          </w:p>
        </w:tc>
        <w:tc>
          <w:tcPr>
            <w:tcW w:w="1255"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法人代表</w:t>
            </w:r>
          </w:p>
        </w:tc>
        <w:tc>
          <w:tcPr>
            <w:tcW w:w="2456" w:type="dxa"/>
            <w:gridSpan w:val="3"/>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42" w:type="dxa"/>
            <w:gridSpan w:val="4"/>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业务种类</w:t>
            </w:r>
          </w:p>
        </w:tc>
        <w:tc>
          <w:tcPr>
            <w:tcW w:w="6890" w:type="dxa"/>
            <w:gridSpan w:val="8"/>
            <w:vAlign w:val="center"/>
          </w:tcPr>
          <w:p>
            <w:pPr>
              <w:spacing w:line="240" w:lineRule="exact"/>
              <w:ind w:firstLine="480" w:firstLineChars="200"/>
              <w:rPr>
                <w:rFonts w:ascii="方正仿宋_GBK" w:hAnsi="华文仿宋" w:eastAsia="方正仿宋_GBK" w:cs="华文仿宋"/>
                <w:sz w:val="24"/>
              </w:rPr>
            </w:pPr>
            <w:r>
              <w:rPr>
                <w:rFonts w:hint="eastAsia" w:ascii="方正仿宋_GBK" w:hAnsi="华文仿宋" w:eastAsia="方正仿宋_GBK" w:cs="华文仿宋"/>
                <w:sz w:val="24"/>
              </w:rPr>
              <w:sym w:font="Wingdings 2" w:char="00A3"/>
            </w:r>
            <w:r>
              <w:rPr>
                <w:rFonts w:hint="eastAsia" w:ascii="方正仿宋_GBK" w:hAnsi="华文仿宋" w:eastAsia="方正仿宋_GBK" w:cs="华文仿宋"/>
                <w:sz w:val="24"/>
              </w:rPr>
              <w:t xml:space="preserve">远期结售汇    </w:t>
            </w:r>
            <w:r>
              <w:rPr>
                <w:rFonts w:hint="eastAsia" w:ascii="方正仿宋_GBK" w:hAnsi="华文仿宋" w:eastAsia="方正仿宋_GBK" w:cs="华文仿宋"/>
                <w:sz w:val="24"/>
              </w:rPr>
              <w:sym w:font="Wingdings 2" w:char="00A3"/>
            </w:r>
            <w:r>
              <w:rPr>
                <w:rFonts w:hint="eastAsia" w:ascii="方正仿宋_GBK" w:hAnsi="华文仿宋" w:eastAsia="方正仿宋_GBK" w:cs="华文仿宋"/>
                <w:sz w:val="24"/>
              </w:rPr>
              <w:t>人民币外汇期权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5" w:type="dxa"/>
            <w:vMerge w:val="restart"/>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交易明细</w:t>
            </w:r>
          </w:p>
        </w:tc>
        <w:tc>
          <w:tcPr>
            <w:tcW w:w="569" w:type="dxa"/>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序号</w:t>
            </w:r>
          </w:p>
        </w:tc>
        <w:tc>
          <w:tcPr>
            <w:tcW w:w="1708" w:type="dxa"/>
            <w:gridSpan w:val="2"/>
            <w:vAlign w:val="center"/>
          </w:tcPr>
          <w:p>
            <w:pPr>
              <w:widowControl/>
              <w:spacing w:line="240" w:lineRule="exact"/>
              <w:jc w:val="center"/>
              <w:rPr>
                <w:rFonts w:ascii="方正仿宋_GBK" w:hAnsi="华文仿宋" w:eastAsia="方正仿宋_GBK" w:cs="华文仿宋"/>
                <w:bCs/>
                <w:color w:val="000000"/>
                <w:kern w:val="0"/>
                <w:sz w:val="24"/>
                <w:lang w:bidi="ar"/>
              </w:rPr>
            </w:pPr>
            <w:r>
              <w:rPr>
                <w:rFonts w:hint="eastAsia" w:ascii="方正仿宋_GBK" w:hAnsi="华文仿宋" w:eastAsia="方正仿宋_GBK" w:cs="华文仿宋"/>
                <w:bCs/>
                <w:color w:val="000000"/>
                <w:kern w:val="0"/>
                <w:sz w:val="24"/>
                <w:lang w:bidi="ar"/>
              </w:rPr>
              <w:t>交易方向</w:t>
            </w:r>
          </w:p>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w:t>
            </w:r>
            <w:r>
              <w:rPr>
                <w:rFonts w:hint="eastAsia" w:ascii="方正仿宋_GBK" w:hAnsi="华文仿宋" w:eastAsia="方正仿宋_GBK" w:cs="华文仿宋"/>
                <w:bCs/>
                <w:color w:val="000000"/>
                <w:sz w:val="24"/>
                <w:lang w:bidi="ar"/>
              </w:rPr>
              <w:t>买入/卖出)</w:t>
            </w:r>
          </w:p>
        </w:tc>
        <w:tc>
          <w:tcPr>
            <w:tcW w:w="1361" w:type="dxa"/>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币种</w:t>
            </w:r>
          </w:p>
        </w:tc>
        <w:tc>
          <w:tcPr>
            <w:tcW w:w="1818" w:type="dxa"/>
            <w:gridSpan w:val="3"/>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sz w:val="24"/>
                <w:lang w:bidi="ar"/>
              </w:rPr>
              <w:t>金額</w:t>
            </w:r>
          </w:p>
        </w:tc>
        <w:tc>
          <w:tcPr>
            <w:tcW w:w="2193" w:type="dxa"/>
            <w:gridSpan w:val="3"/>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交割日期</w:t>
            </w:r>
          </w:p>
        </w:tc>
        <w:tc>
          <w:tcPr>
            <w:tcW w:w="1518" w:type="dxa"/>
            <w:vAlign w:val="center"/>
          </w:tcPr>
          <w:p>
            <w:pPr>
              <w:widowControl/>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bCs/>
                <w:color w:val="000000"/>
                <w:kern w:val="0"/>
                <w:sz w:val="24"/>
                <w:lang w:bidi="ar"/>
              </w:rPr>
              <w:t>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5" w:type="dxa"/>
            <w:vMerge w:val="continue"/>
            <w:vAlign w:val="center"/>
          </w:tcPr>
          <w:p>
            <w:pPr>
              <w:widowControl/>
              <w:spacing w:line="240" w:lineRule="exact"/>
              <w:jc w:val="center"/>
              <w:rPr>
                <w:rFonts w:ascii="方正仿宋_GBK" w:hAnsi="华文仿宋" w:eastAsia="方正仿宋_GBK" w:cs="华文仿宋"/>
                <w:sz w:val="24"/>
              </w:rPr>
            </w:pPr>
          </w:p>
        </w:tc>
        <w:tc>
          <w:tcPr>
            <w:tcW w:w="569" w:type="dxa"/>
            <w:vAlign w:val="center"/>
          </w:tcPr>
          <w:p>
            <w:pPr>
              <w:widowControl/>
              <w:spacing w:line="24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w:t>
            </w:r>
          </w:p>
        </w:tc>
        <w:tc>
          <w:tcPr>
            <w:tcW w:w="1708" w:type="dxa"/>
            <w:gridSpan w:val="2"/>
            <w:vAlign w:val="center"/>
          </w:tcPr>
          <w:p>
            <w:pPr>
              <w:widowControl/>
              <w:spacing w:line="240" w:lineRule="exact"/>
              <w:jc w:val="center"/>
              <w:rPr>
                <w:rFonts w:ascii="方正仿宋_GBK" w:hAnsi="华文仿宋" w:eastAsia="方正仿宋_GBK" w:cs="华文仿宋"/>
                <w:sz w:val="24"/>
              </w:rPr>
            </w:pPr>
          </w:p>
        </w:tc>
        <w:tc>
          <w:tcPr>
            <w:tcW w:w="1361" w:type="dxa"/>
            <w:vAlign w:val="center"/>
          </w:tcPr>
          <w:p>
            <w:pPr>
              <w:widowControl/>
              <w:spacing w:line="240" w:lineRule="exact"/>
              <w:jc w:val="center"/>
              <w:rPr>
                <w:rFonts w:ascii="方正仿宋_GBK" w:hAnsi="华文仿宋" w:eastAsia="方正仿宋_GBK" w:cs="华文仿宋"/>
                <w:sz w:val="24"/>
              </w:rPr>
            </w:pPr>
          </w:p>
        </w:tc>
        <w:tc>
          <w:tcPr>
            <w:tcW w:w="1818" w:type="dxa"/>
            <w:gridSpan w:val="3"/>
            <w:vAlign w:val="center"/>
          </w:tcPr>
          <w:p>
            <w:pPr>
              <w:widowControl/>
              <w:spacing w:line="240" w:lineRule="exact"/>
              <w:jc w:val="center"/>
              <w:rPr>
                <w:rFonts w:ascii="方正仿宋_GBK" w:hAnsi="华文仿宋" w:eastAsia="方正仿宋_GBK" w:cs="华文仿宋"/>
                <w:sz w:val="24"/>
              </w:rPr>
            </w:pPr>
          </w:p>
        </w:tc>
        <w:tc>
          <w:tcPr>
            <w:tcW w:w="2193" w:type="dxa"/>
            <w:gridSpan w:val="3"/>
            <w:vAlign w:val="center"/>
          </w:tcPr>
          <w:p>
            <w:pPr>
              <w:widowControl/>
              <w:spacing w:line="240" w:lineRule="exact"/>
              <w:jc w:val="center"/>
              <w:rPr>
                <w:rFonts w:ascii="方正仿宋_GBK" w:hAnsi="华文仿宋" w:eastAsia="方正仿宋_GBK" w:cs="华文仿宋"/>
                <w:sz w:val="24"/>
              </w:rPr>
            </w:pPr>
          </w:p>
        </w:tc>
        <w:tc>
          <w:tcPr>
            <w:tcW w:w="1518" w:type="dxa"/>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5" w:type="dxa"/>
            <w:vMerge w:val="continue"/>
            <w:vAlign w:val="center"/>
          </w:tcPr>
          <w:p>
            <w:pPr>
              <w:widowControl/>
              <w:spacing w:line="240" w:lineRule="exact"/>
              <w:jc w:val="center"/>
              <w:rPr>
                <w:rFonts w:ascii="方正仿宋_GBK" w:hAnsi="华文仿宋" w:eastAsia="方正仿宋_GBK" w:cs="华文仿宋"/>
                <w:sz w:val="24"/>
              </w:rPr>
            </w:pPr>
          </w:p>
        </w:tc>
        <w:tc>
          <w:tcPr>
            <w:tcW w:w="569" w:type="dxa"/>
            <w:vAlign w:val="center"/>
          </w:tcPr>
          <w:p>
            <w:pPr>
              <w:widowControl/>
              <w:spacing w:line="24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1708" w:type="dxa"/>
            <w:gridSpan w:val="2"/>
            <w:vAlign w:val="center"/>
          </w:tcPr>
          <w:p>
            <w:pPr>
              <w:widowControl/>
              <w:spacing w:line="240" w:lineRule="exact"/>
              <w:jc w:val="center"/>
              <w:rPr>
                <w:rFonts w:ascii="方正仿宋_GBK" w:hAnsi="华文仿宋" w:eastAsia="方正仿宋_GBK" w:cs="华文仿宋"/>
                <w:sz w:val="24"/>
              </w:rPr>
            </w:pPr>
          </w:p>
        </w:tc>
        <w:tc>
          <w:tcPr>
            <w:tcW w:w="1361" w:type="dxa"/>
            <w:vAlign w:val="center"/>
          </w:tcPr>
          <w:p>
            <w:pPr>
              <w:widowControl/>
              <w:spacing w:line="240" w:lineRule="exact"/>
              <w:jc w:val="center"/>
              <w:rPr>
                <w:rFonts w:ascii="方正仿宋_GBK" w:hAnsi="华文仿宋" w:eastAsia="方正仿宋_GBK" w:cs="华文仿宋"/>
                <w:sz w:val="24"/>
              </w:rPr>
            </w:pPr>
          </w:p>
        </w:tc>
        <w:tc>
          <w:tcPr>
            <w:tcW w:w="1818" w:type="dxa"/>
            <w:gridSpan w:val="3"/>
            <w:vAlign w:val="center"/>
          </w:tcPr>
          <w:p>
            <w:pPr>
              <w:widowControl/>
              <w:spacing w:line="240" w:lineRule="exact"/>
              <w:jc w:val="center"/>
              <w:rPr>
                <w:rFonts w:ascii="方正仿宋_GBK" w:hAnsi="华文仿宋" w:eastAsia="方正仿宋_GBK" w:cs="华文仿宋"/>
                <w:sz w:val="24"/>
              </w:rPr>
            </w:pPr>
          </w:p>
        </w:tc>
        <w:tc>
          <w:tcPr>
            <w:tcW w:w="2193" w:type="dxa"/>
            <w:gridSpan w:val="3"/>
            <w:vAlign w:val="center"/>
          </w:tcPr>
          <w:p>
            <w:pPr>
              <w:widowControl/>
              <w:spacing w:line="240" w:lineRule="exact"/>
              <w:jc w:val="center"/>
              <w:rPr>
                <w:rFonts w:ascii="方正仿宋_GBK" w:hAnsi="华文仿宋" w:eastAsia="方正仿宋_GBK" w:cs="华文仿宋"/>
                <w:sz w:val="24"/>
              </w:rPr>
            </w:pPr>
          </w:p>
        </w:tc>
        <w:tc>
          <w:tcPr>
            <w:tcW w:w="1518" w:type="dxa"/>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842" w:type="dxa"/>
            <w:gridSpan w:val="4"/>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办理汇率避险业务金额（人民币）</w:t>
            </w:r>
          </w:p>
        </w:tc>
        <w:tc>
          <w:tcPr>
            <w:tcW w:w="2179" w:type="dxa"/>
            <w:gridSpan w:val="3"/>
            <w:vAlign w:val="center"/>
          </w:tcPr>
          <w:p>
            <w:pPr>
              <w:spacing w:line="240" w:lineRule="exact"/>
              <w:jc w:val="center"/>
              <w:rPr>
                <w:rFonts w:ascii="方正仿宋_GBK" w:hAnsi="华文仿宋" w:eastAsia="方正仿宋_GBK" w:cs="华文仿宋"/>
                <w:sz w:val="24"/>
              </w:rPr>
            </w:pPr>
          </w:p>
        </w:tc>
        <w:tc>
          <w:tcPr>
            <w:tcW w:w="2409" w:type="dxa"/>
            <w:gridSpan w:val="3"/>
            <w:vAlign w:val="center"/>
          </w:tcPr>
          <w:p>
            <w:pPr>
              <w:spacing w:line="240" w:lineRule="exact"/>
              <w:jc w:val="center"/>
              <w:rPr>
                <w:rFonts w:ascii="方正仿宋_GBK" w:hAnsi="华文仿宋" w:eastAsia="方正仿宋_GBK" w:cs="华文仿宋"/>
                <w:sz w:val="24"/>
              </w:rPr>
            </w:pPr>
            <w:r>
              <w:rPr>
                <w:rFonts w:hint="eastAsia" w:ascii="方正仿宋_GBK" w:hAnsi="华文仿宋" w:eastAsia="方正仿宋_GBK" w:cs="华文仿宋"/>
                <w:sz w:val="24"/>
              </w:rPr>
              <w:t>申请担保费补贴金额</w:t>
            </w:r>
          </w:p>
          <w:p>
            <w:pPr>
              <w:spacing w:line="240" w:lineRule="exact"/>
              <w:jc w:val="center"/>
              <w:rPr>
                <w:rFonts w:ascii="方正仿宋_GBK" w:hAnsi="Times New Roman" w:eastAsia="方正仿宋_GBK" w:cs="Times New Roman"/>
              </w:rPr>
            </w:pPr>
            <w:r>
              <w:rPr>
                <w:rFonts w:hint="eastAsia" w:ascii="方正仿宋_GBK" w:hAnsi="华文仿宋" w:eastAsia="方正仿宋_GBK" w:cs="华文仿宋"/>
                <w:sz w:val="24"/>
              </w:rPr>
              <w:t>（人民币）</w:t>
            </w:r>
          </w:p>
        </w:tc>
        <w:tc>
          <w:tcPr>
            <w:tcW w:w="2302" w:type="dxa"/>
            <w:gridSpan w:val="2"/>
            <w:vAlign w:val="center"/>
          </w:tcPr>
          <w:p>
            <w:pPr>
              <w:spacing w:line="240" w:lineRule="exact"/>
              <w:jc w:val="center"/>
              <w:rPr>
                <w:rFonts w:ascii="方正仿宋_GBK" w:hAnsi="华文仿宋" w:eastAsia="方正仿宋_GBK"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1134" w:type="dxa"/>
            <w:gridSpan w:val="2"/>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申请人承诺</w:t>
            </w:r>
          </w:p>
        </w:tc>
        <w:tc>
          <w:tcPr>
            <w:tcW w:w="8598" w:type="dxa"/>
            <w:gridSpan w:val="10"/>
            <w:vAlign w:val="center"/>
          </w:tcPr>
          <w:p>
            <w:pPr>
              <w:spacing w:line="240" w:lineRule="exact"/>
              <w:ind w:firstLine="420" w:firstLineChars="200"/>
              <w:jc w:val="left"/>
              <w:rPr>
                <w:rFonts w:ascii="方正仿宋_GBK" w:hAnsi="华文仿宋" w:eastAsia="方正仿宋_GBK" w:cs="华文仿宋"/>
                <w:szCs w:val="21"/>
              </w:rPr>
            </w:pPr>
            <w:r>
              <w:rPr>
                <w:rFonts w:hint="eastAsia" w:ascii="方正仿宋_GBK" w:hAnsi="华文仿宋" w:eastAsia="方正仿宋_GBK" w:cs="华文仿宋"/>
                <w:szCs w:val="21"/>
              </w:rPr>
              <w:t>我公司已熟知、充分理解《重庆市璧山区中小微外贸企业汇率避险资金管理办法》所规定内容。特向重庆市璧山区商务委员会申请汇率避险资金担保费补贴，并委托重庆市璧山区财政局将补贴金额支付至重庆两山融资担保公司如下账户：</w:t>
            </w:r>
          </w:p>
          <w:p>
            <w:pPr>
              <w:spacing w:line="240" w:lineRule="exact"/>
              <w:ind w:firstLine="420" w:firstLineChars="200"/>
              <w:rPr>
                <w:rFonts w:ascii="方正仿宋_GBK" w:hAnsi="华文仿宋" w:eastAsia="方正仿宋_GBK" w:cs="华文仿宋"/>
                <w:szCs w:val="21"/>
              </w:rPr>
            </w:pPr>
            <w:r>
              <w:rPr>
                <w:rFonts w:hint="eastAsia" w:ascii="方正仿宋_GBK" w:hAnsi="华文仿宋" w:eastAsia="方正仿宋_GBK" w:cs="华文仿宋"/>
                <w:szCs w:val="21"/>
              </w:rPr>
              <w:t>户名：</w:t>
            </w:r>
            <w:r>
              <w:rPr>
                <w:rFonts w:hint="eastAsia" w:ascii="方正仿宋_GBK" w:hAnsi="华文仿宋" w:eastAsia="方正仿宋_GBK" w:cs="华文仿宋"/>
                <w:szCs w:val="21"/>
                <w:u w:val="single"/>
              </w:rPr>
              <w:t>重庆两山融资担保有限公司</w:t>
            </w:r>
          </w:p>
          <w:p>
            <w:pPr>
              <w:spacing w:line="240" w:lineRule="exact"/>
              <w:ind w:firstLine="420" w:firstLineChars="200"/>
              <w:rPr>
                <w:rFonts w:ascii="方正仿宋_GBK" w:hAnsi="华文仿宋" w:eastAsia="方正仿宋_GBK" w:cs="华文仿宋"/>
                <w:szCs w:val="21"/>
              </w:rPr>
            </w:pPr>
            <w:r>
              <w:rPr>
                <w:rFonts w:hint="eastAsia" w:ascii="方正仿宋_GBK" w:hAnsi="华文仿宋" w:eastAsia="方正仿宋_GBK" w:cs="华文仿宋"/>
                <w:szCs w:val="21"/>
              </w:rPr>
              <w:t>开户行：</w:t>
            </w:r>
            <w:r>
              <w:rPr>
                <w:rFonts w:hint="eastAsia" w:ascii="方正仿宋_GBK" w:hAnsi="华文仿宋" w:eastAsia="方正仿宋_GBK" w:cs="华文仿宋"/>
                <w:szCs w:val="21"/>
                <w:u w:val="single"/>
              </w:rPr>
              <w:t>重庆农村商业银行璧山支行</w:t>
            </w:r>
          </w:p>
          <w:p>
            <w:pPr>
              <w:spacing w:line="240" w:lineRule="exact"/>
              <w:ind w:firstLine="420" w:firstLineChars="200"/>
              <w:rPr>
                <w:rFonts w:ascii="方正仿宋_GBK" w:hAnsi="Calibri" w:eastAsia="方正仿宋_GBK" w:cs="Times New Roman"/>
              </w:rPr>
            </w:pPr>
            <w:r>
              <w:rPr>
                <w:rFonts w:hint="eastAsia" w:ascii="方正仿宋_GBK" w:hAnsi="华文仿宋" w:eastAsia="方正仿宋_GBK" w:cs="华文仿宋"/>
                <w:szCs w:val="21"/>
              </w:rPr>
              <w:t>账号：</w:t>
            </w:r>
            <w:r>
              <w:rPr>
                <w:rFonts w:hint="eastAsia" w:ascii="方正仿宋_GBK" w:hAnsi="华文仿宋" w:eastAsia="方正仿宋_GBK" w:cs="华文仿宋"/>
                <w:szCs w:val="21"/>
                <w:u w:val="single"/>
              </w:rPr>
              <w:t>2101010120010005351</w:t>
            </w:r>
          </w:p>
          <w:p>
            <w:pPr>
              <w:spacing w:line="300" w:lineRule="exact"/>
              <w:ind w:left="1890" w:leftChars="300" w:hanging="1260" w:hangingChars="600"/>
              <w:jc w:val="left"/>
              <w:rPr>
                <w:rFonts w:ascii="方正仿宋_GBK" w:hAnsi="华文仿宋" w:eastAsia="方正仿宋_GBK" w:cs="华文仿宋"/>
                <w:szCs w:val="21"/>
              </w:rPr>
            </w:pPr>
          </w:p>
          <w:p>
            <w:pPr>
              <w:spacing w:line="300" w:lineRule="exact"/>
              <w:ind w:left="1890" w:leftChars="300" w:hanging="1260" w:hangingChars="600"/>
              <w:jc w:val="left"/>
              <w:rPr>
                <w:rFonts w:ascii="方正仿宋_GBK" w:hAnsi="华文仿宋" w:eastAsia="方正仿宋_GBK" w:cs="华文仿宋"/>
                <w:szCs w:val="21"/>
              </w:rPr>
            </w:pPr>
            <w:r>
              <w:rPr>
                <w:rFonts w:hint="eastAsia" w:ascii="方正仿宋_GBK" w:hAnsi="华文仿宋" w:eastAsia="方正仿宋_GBK" w:cs="华文仿宋"/>
                <w:szCs w:val="21"/>
              </w:rPr>
              <w:t xml:space="preserve">申请人（盖章）              法定代表人/授权代表（签字）： </w:t>
            </w:r>
          </w:p>
          <w:p>
            <w:pPr>
              <w:spacing w:line="300" w:lineRule="exact"/>
              <w:ind w:left="1978" w:leftChars="942"/>
              <w:jc w:val="left"/>
              <w:rPr>
                <w:rFonts w:ascii="方正仿宋_GBK" w:hAnsi="华文仿宋" w:eastAsia="方正仿宋_GBK" w:cs="华文仿宋"/>
                <w:sz w:val="28"/>
                <w:szCs w:val="28"/>
              </w:rPr>
            </w:pPr>
            <w:r>
              <w:rPr>
                <w:rFonts w:hint="eastAsia" w:ascii="方正仿宋_GBK" w:hAnsi="华文仿宋" w:eastAsia="方正仿宋_GBK" w:cs="华文仿宋"/>
                <w:szCs w:val="21"/>
              </w:rPr>
              <w:t xml:space="preserve">年 月 日                                年 月 日 </w:t>
            </w:r>
            <w:r>
              <w:rPr>
                <w:rFonts w:hint="eastAsia" w:ascii="方正仿宋_GBK" w:hAnsi="华文仿宋" w:eastAsia="方正仿宋_GBK" w:cs="华文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trPr>
        <w:tc>
          <w:tcPr>
            <w:tcW w:w="1134" w:type="dxa"/>
            <w:gridSpan w:val="2"/>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承办银行审查意见</w:t>
            </w:r>
          </w:p>
        </w:tc>
        <w:tc>
          <w:tcPr>
            <w:tcW w:w="8598" w:type="dxa"/>
            <w:gridSpan w:val="10"/>
            <w:vAlign w:val="center"/>
          </w:tcPr>
          <w:p>
            <w:pPr>
              <w:spacing w:line="300" w:lineRule="exact"/>
              <w:ind w:firstLine="420" w:firstLineChars="200"/>
              <w:jc w:val="left"/>
              <w:rPr>
                <w:rFonts w:ascii="方正仿宋_GBK" w:hAnsi="Times New Roman" w:eastAsia="方正仿宋_GBK" w:cs="Times New Roman"/>
              </w:rPr>
            </w:pPr>
            <w:r>
              <w:rPr>
                <w:rFonts w:hint="eastAsia" w:ascii="方正仿宋_GBK" w:hAnsi="华文仿宋" w:eastAsia="方正仿宋_GBK" w:cs="华文仿宋"/>
                <w:szCs w:val="21"/>
              </w:rPr>
              <w:t>我行按照《重庆市璧山区中小微外贸企业汇率避险资金管理办法》之规定，对企业所申请的外汇避险业务予以办理，经审查该企业办理外汇避险业务金额、申请担保费补贴金额属实。</w:t>
            </w:r>
          </w:p>
          <w:p>
            <w:pPr>
              <w:spacing w:line="300" w:lineRule="exact"/>
              <w:ind w:firstLine="420" w:firstLineChars="200"/>
              <w:jc w:val="left"/>
              <w:rPr>
                <w:rFonts w:ascii="方正仿宋_GBK" w:hAnsi="华文仿宋" w:eastAsia="方正仿宋_GBK" w:cs="华文仿宋"/>
                <w:szCs w:val="21"/>
              </w:rPr>
            </w:pPr>
          </w:p>
          <w:p>
            <w:pPr>
              <w:spacing w:line="300" w:lineRule="exact"/>
              <w:ind w:firstLine="420" w:firstLineChars="200"/>
              <w:jc w:val="left"/>
              <w:rPr>
                <w:rFonts w:ascii="方正仿宋_GBK" w:hAnsi="华文仿宋" w:eastAsia="方正仿宋_GBK" w:cs="华文仿宋"/>
                <w:szCs w:val="21"/>
              </w:rPr>
            </w:pPr>
            <w:r>
              <w:rPr>
                <w:rFonts w:hint="eastAsia" w:ascii="方正仿宋_GBK" w:hAnsi="华文仿宋" w:eastAsia="方正仿宋_GBK" w:cs="华文仿宋"/>
                <w:szCs w:val="21"/>
              </w:rPr>
              <w:t>经办人：               负责人：                （银行盖章）</w:t>
            </w:r>
          </w:p>
          <w:p>
            <w:pPr>
              <w:spacing w:line="300" w:lineRule="exact"/>
              <w:ind w:firstLine="630" w:firstLineChars="300"/>
              <w:jc w:val="left"/>
              <w:rPr>
                <w:rFonts w:ascii="方正仿宋_GBK" w:hAnsi="华文仿宋" w:eastAsia="方正仿宋_GBK" w:cs="华文仿宋"/>
                <w:bCs/>
                <w:sz w:val="28"/>
                <w:szCs w:val="28"/>
              </w:rPr>
            </w:pPr>
            <w:r>
              <w:rPr>
                <w:rFonts w:hint="eastAsia" w:ascii="方正仿宋_GBK" w:hAnsi="华文仿宋" w:eastAsia="方正仿宋_GBK" w:cs="华文仿宋"/>
                <w:szCs w:val="21"/>
              </w:rPr>
              <w:t xml:space="preserve">  年 月 日                年 月 日                     年 月 日</w:t>
            </w:r>
            <w:r>
              <w:rPr>
                <w:rFonts w:hint="eastAsia" w:ascii="方正仿宋_GBK" w:hAnsi="华文仿宋" w:eastAsia="方正仿宋_GBK" w:cs="华文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gridSpan w:val="2"/>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两山担保公司核查意见</w:t>
            </w:r>
          </w:p>
        </w:tc>
        <w:tc>
          <w:tcPr>
            <w:tcW w:w="8598" w:type="dxa"/>
            <w:gridSpan w:val="10"/>
            <w:vAlign w:val="center"/>
          </w:tcPr>
          <w:p>
            <w:pPr>
              <w:spacing w:line="300" w:lineRule="exact"/>
              <w:ind w:firstLine="420" w:firstLineChars="200"/>
              <w:jc w:val="left"/>
              <w:rPr>
                <w:rFonts w:ascii="方正仿宋_GBK" w:hAnsi="华文仿宋" w:eastAsia="方正仿宋_GBK"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7" w:type="dxa"/>
            <w:gridSpan w:val="6"/>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区商务委意见</w:t>
            </w:r>
          </w:p>
          <w:p>
            <w:pPr>
              <w:widowControl/>
              <w:spacing w:line="300" w:lineRule="exact"/>
              <w:jc w:val="center"/>
              <w:rPr>
                <w:rFonts w:ascii="方正仿宋_GBK" w:hAnsi="Times New Roman" w:eastAsia="方正仿宋_GBK" w:cs="Times New Roman"/>
              </w:rPr>
            </w:pPr>
            <w:r>
              <w:rPr>
                <w:rFonts w:hint="eastAsia" w:ascii="方正仿宋_GBK" w:hAnsi="华文仿宋" w:eastAsia="方正仿宋_GBK" w:cs="华文仿宋"/>
                <w:color w:val="000000"/>
                <w:kern w:val="0"/>
                <w:sz w:val="28"/>
                <w:szCs w:val="28"/>
                <w:lang w:bidi="ar"/>
              </w:rPr>
              <w:t>（盖章）</w:t>
            </w:r>
          </w:p>
        </w:tc>
        <w:tc>
          <w:tcPr>
            <w:tcW w:w="4865" w:type="dxa"/>
            <w:gridSpan w:val="6"/>
            <w:vAlign w:val="center"/>
          </w:tcPr>
          <w:p>
            <w:pPr>
              <w:widowControl/>
              <w:spacing w:line="300" w:lineRule="exact"/>
              <w:jc w:val="center"/>
              <w:rPr>
                <w:rFonts w:ascii="方正仿宋_GBK" w:hAnsi="华文仿宋" w:eastAsia="方正仿宋_GBK" w:cs="华文仿宋"/>
                <w:color w:val="000000"/>
                <w:kern w:val="0"/>
                <w:sz w:val="28"/>
                <w:szCs w:val="28"/>
                <w:lang w:bidi="ar"/>
              </w:rPr>
            </w:pPr>
            <w:r>
              <w:rPr>
                <w:rFonts w:hint="eastAsia" w:ascii="方正仿宋_GBK" w:hAnsi="华文仿宋" w:eastAsia="方正仿宋_GBK" w:cs="华文仿宋"/>
                <w:color w:val="000000"/>
                <w:kern w:val="0"/>
                <w:sz w:val="28"/>
                <w:szCs w:val="28"/>
                <w:lang w:bidi="ar"/>
              </w:rPr>
              <w:t>区财政局意见</w:t>
            </w:r>
          </w:p>
          <w:p>
            <w:pPr>
              <w:widowControl/>
              <w:spacing w:line="300" w:lineRule="exact"/>
              <w:jc w:val="center"/>
              <w:rPr>
                <w:rFonts w:ascii="方正仿宋_GBK" w:hAnsi="Times New Roman" w:eastAsia="方正仿宋_GBK" w:cs="Times New Roman"/>
              </w:rPr>
            </w:pPr>
            <w:r>
              <w:rPr>
                <w:rFonts w:hint="eastAsia" w:ascii="方正仿宋_GBK" w:hAnsi="华文仿宋" w:eastAsia="方正仿宋_GBK" w:cs="华文仿宋"/>
                <w:color w:val="000000"/>
                <w:kern w:val="0"/>
                <w:sz w:val="28"/>
                <w:szCs w:val="28"/>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4867" w:type="dxa"/>
            <w:gridSpan w:val="6"/>
            <w:vAlign w:val="center"/>
          </w:tcPr>
          <w:p>
            <w:pPr>
              <w:spacing w:line="300" w:lineRule="exact"/>
              <w:jc w:val="center"/>
              <w:rPr>
                <w:rFonts w:ascii="方正仿宋_GBK" w:hAnsi="华文仿宋" w:eastAsia="方正仿宋_GBK" w:cs="华文仿宋"/>
                <w:color w:val="000000"/>
                <w:kern w:val="0"/>
                <w:sz w:val="28"/>
                <w:szCs w:val="28"/>
                <w:lang w:bidi="ar"/>
              </w:rPr>
            </w:pPr>
          </w:p>
        </w:tc>
        <w:tc>
          <w:tcPr>
            <w:tcW w:w="4865" w:type="dxa"/>
            <w:gridSpan w:val="6"/>
            <w:vAlign w:val="center"/>
          </w:tcPr>
          <w:p>
            <w:pPr>
              <w:spacing w:line="300" w:lineRule="exact"/>
              <w:jc w:val="center"/>
              <w:rPr>
                <w:rFonts w:ascii="方正仿宋_GBK" w:hAnsi="华文仿宋" w:eastAsia="方正仿宋_GBK" w:cs="华文仿宋"/>
                <w:color w:val="000000"/>
                <w:kern w:val="0"/>
                <w:sz w:val="28"/>
                <w:szCs w:val="28"/>
                <w:lang w:bidi="ar"/>
              </w:rPr>
            </w:pPr>
          </w:p>
        </w:tc>
      </w:tr>
    </w:tbl>
    <w:p>
      <w:pPr>
        <w:pStyle w:val="3"/>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outlineLvl w:val="9"/>
      </w:pPr>
      <w:bookmarkStart w:id="0" w:name="_GoBack"/>
    </w:p>
    <w:bookmarkEnd w:id="0"/>
    <w:sectPr>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135861"/>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24223"/>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OWIxN2JmZTEyNDE3Y2U4NWFjMGMwMzQ4ZGRjYWMifQ=="/>
  </w:docVars>
  <w:rsids>
    <w:rsidRoot w:val="009A60E9"/>
    <w:rsid w:val="00010EAE"/>
    <w:rsid w:val="00195EB8"/>
    <w:rsid w:val="002F2B33"/>
    <w:rsid w:val="003768E1"/>
    <w:rsid w:val="003D097F"/>
    <w:rsid w:val="004A0E6E"/>
    <w:rsid w:val="005826F4"/>
    <w:rsid w:val="00665F8D"/>
    <w:rsid w:val="00702CEE"/>
    <w:rsid w:val="00850B14"/>
    <w:rsid w:val="009A60E9"/>
    <w:rsid w:val="00A54899"/>
    <w:rsid w:val="00A6507A"/>
    <w:rsid w:val="00B41DF7"/>
    <w:rsid w:val="00B54008"/>
    <w:rsid w:val="00BD76EC"/>
    <w:rsid w:val="00C24299"/>
    <w:rsid w:val="00D9702C"/>
    <w:rsid w:val="00E9302A"/>
    <w:rsid w:val="00EE1FB4"/>
    <w:rsid w:val="00EF16FF"/>
    <w:rsid w:val="00F04386"/>
    <w:rsid w:val="01EC0334"/>
    <w:rsid w:val="02046899"/>
    <w:rsid w:val="02555ED9"/>
    <w:rsid w:val="026043E7"/>
    <w:rsid w:val="03604B36"/>
    <w:rsid w:val="03EF1A15"/>
    <w:rsid w:val="04FA2D68"/>
    <w:rsid w:val="05237BC9"/>
    <w:rsid w:val="05C04B78"/>
    <w:rsid w:val="05C73648"/>
    <w:rsid w:val="05C84C14"/>
    <w:rsid w:val="06865E81"/>
    <w:rsid w:val="07060142"/>
    <w:rsid w:val="075E75DE"/>
    <w:rsid w:val="07CA4C73"/>
    <w:rsid w:val="07EA2C20"/>
    <w:rsid w:val="087E49FE"/>
    <w:rsid w:val="08E6766C"/>
    <w:rsid w:val="0999012D"/>
    <w:rsid w:val="09B07E99"/>
    <w:rsid w:val="0A0E1D5D"/>
    <w:rsid w:val="0AE47DFA"/>
    <w:rsid w:val="0B30303F"/>
    <w:rsid w:val="0C191D25"/>
    <w:rsid w:val="0CAB508B"/>
    <w:rsid w:val="0DB53CD0"/>
    <w:rsid w:val="0DD24882"/>
    <w:rsid w:val="0E370B89"/>
    <w:rsid w:val="0E601E8E"/>
    <w:rsid w:val="0ED46C52"/>
    <w:rsid w:val="0EDD3706"/>
    <w:rsid w:val="1045758D"/>
    <w:rsid w:val="108F4B64"/>
    <w:rsid w:val="11146F5F"/>
    <w:rsid w:val="11595212"/>
    <w:rsid w:val="11BC387F"/>
    <w:rsid w:val="11DB356D"/>
    <w:rsid w:val="127C3C10"/>
    <w:rsid w:val="127E6D86"/>
    <w:rsid w:val="1285098E"/>
    <w:rsid w:val="12B652F8"/>
    <w:rsid w:val="12F26B7A"/>
    <w:rsid w:val="13451652"/>
    <w:rsid w:val="1360023A"/>
    <w:rsid w:val="1384217A"/>
    <w:rsid w:val="13C27285"/>
    <w:rsid w:val="13D249AF"/>
    <w:rsid w:val="14284445"/>
    <w:rsid w:val="14976355"/>
    <w:rsid w:val="14AB5B15"/>
    <w:rsid w:val="14BF69CB"/>
    <w:rsid w:val="15712BD2"/>
    <w:rsid w:val="157E577E"/>
    <w:rsid w:val="159B4065"/>
    <w:rsid w:val="15F7469A"/>
    <w:rsid w:val="15FC6940"/>
    <w:rsid w:val="1699418F"/>
    <w:rsid w:val="16E3540A"/>
    <w:rsid w:val="17370680"/>
    <w:rsid w:val="186500A0"/>
    <w:rsid w:val="18681944"/>
    <w:rsid w:val="18A60DE5"/>
    <w:rsid w:val="192166BD"/>
    <w:rsid w:val="197A603E"/>
    <w:rsid w:val="19923117"/>
    <w:rsid w:val="19AB4136"/>
    <w:rsid w:val="19D159D1"/>
    <w:rsid w:val="19E5593D"/>
    <w:rsid w:val="1A3022CF"/>
    <w:rsid w:val="1A725422"/>
    <w:rsid w:val="1A8F43B3"/>
    <w:rsid w:val="1ABD47EB"/>
    <w:rsid w:val="1B3118CE"/>
    <w:rsid w:val="1BB76E65"/>
    <w:rsid w:val="1BC82E20"/>
    <w:rsid w:val="1BFB1448"/>
    <w:rsid w:val="1CA25AAD"/>
    <w:rsid w:val="1CEE4801"/>
    <w:rsid w:val="1D2169F7"/>
    <w:rsid w:val="1D295B40"/>
    <w:rsid w:val="1ECC5527"/>
    <w:rsid w:val="1EE53CE9"/>
    <w:rsid w:val="1F2A3348"/>
    <w:rsid w:val="20484E72"/>
    <w:rsid w:val="207E27B2"/>
    <w:rsid w:val="20BD1DAC"/>
    <w:rsid w:val="20DF4E94"/>
    <w:rsid w:val="20E56222"/>
    <w:rsid w:val="21126953"/>
    <w:rsid w:val="21303941"/>
    <w:rsid w:val="21C3661B"/>
    <w:rsid w:val="22192627"/>
    <w:rsid w:val="223561F0"/>
    <w:rsid w:val="229A5D2B"/>
    <w:rsid w:val="22DD3655"/>
    <w:rsid w:val="231A2EF6"/>
    <w:rsid w:val="23B26485"/>
    <w:rsid w:val="24B6415E"/>
    <w:rsid w:val="257D111F"/>
    <w:rsid w:val="25A97632"/>
    <w:rsid w:val="25AD30A0"/>
    <w:rsid w:val="25DC0BEB"/>
    <w:rsid w:val="25E52BB2"/>
    <w:rsid w:val="26EC030B"/>
    <w:rsid w:val="2742617D"/>
    <w:rsid w:val="27A161B2"/>
    <w:rsid w:val="29377724"/>
    <w:rsid w:val="29DB1BF4"/>
    <w:rsid w:val="29EC1CBE"/>
    <w:rsid w:val="2A0E0598"/>
    <w:rsid w:val="2A2878AC"/>
    <w:rsid w:val="2B147E30"/>
    <w:rsid w:val="2B7E52A9"/>
    <w:rsid w:val="2C2A71DF"/>
    <w:rsid w:val="2C5219A4"/>
    <w:rsid w:val="2CC60C70"/>
    <w:rsid w:val="2CFE3A20"/>
    <w:rsid w:val="2D597FB5"/>
    <w:rsid w:val="2D986AF6"/>
    <w:rsid w:val="2DA20FDC"/>
    <w:rsid w:val="2DAC4350"/>
    <w:rsid w:val="2E404FC4"/>
    <w:rsid w:val="2E6B483B"/>
    <w:rsid w:val="2EAF7625"/>
    <w:rsid w:val="2EBD72A9"/>
    <w:rsid w:val="2EF53AD4"/>
    <w:rsid w:val="2FB219C5"/>
    <w:rsid w:val="300551AF"/>
    <w:rsid w:val="301461DC"/>
    <w:rsid w:val="301937F3"/>
    <w:rsid w:val="307F0329"/>
    <w:rsid w:val="30DB0A08"/>
    <w:rsid w:val="30F86285"/>
    <w:rsid w:val="3167588E"/>
    <w:rsid w:val="31D65E3F"/>
    <w:rsid w:val="321626E0"/>
    <w:rsid w:val="32837793"/>
    <w:rsid w:val="32BF0681"/>
    <w:rsid w:val="32FC18D5"/>
    <w:rsid w:val="330469DC"/>
    <w:rsid w:val="334D3EDF"/>
    <w:rsid w:val="33747866"/>
    <w:rsid w:val="33F7209D"/>
    <w:rsid w:val="34270BD4"/>
    <w:rsid w:val="346314E0"/>
    <w:rsid w:val="34761214"/>
    <w:rsid w:val="34FF745B"/>
    <w:rsid w:val="356E2833"/>
    <w:rsid w:val="359009FB"/>
    <w:rsid w:val="35DE2A8C"/>
    <w:rsid w:val="36047377"/>
    <w:rsid w:val="36213401"/>
    <w:rsid w:val="36473E05"/>
    <w:rsid w:val="37053AC5"/>
    <w:rsid w:val="37CD1A92"/>
    <w:rsid w:val="3812682D"/>
    <w:rsid w:val="3814146F"/>
    <w:rsid w:val="383E64EC"/>
    <w:rsid w:val="386B12D1"/>
    <w:rsid w:val="388D7DEC"/>
    <w:rsid w:val="38E6212E"/>
    <w:rsid w:val="399255E2"/>
    <w:rsid w:val="39D96898"/>
    <w:rsid w:val="39FE0580"/>
    <w:rsid w:val="3A2B6F44"/>
    <w:rsid w:val="3A2E3857"/>
    <w:rsid w:val="3A914FF9"/>
    <w:rsid w:val="3AB605BC"/>
    <w:rsid w:val="3B513D74"/>
    <w:rsid w:val="3B576083"/>
    <w:rsid w:val="3BB32161"/>
    <w:rsid w:val="3BD038FF"/>
    <w:rsid w:val="3C0B34FD"/>
    <w:rsid w:val="3C1E28BD"/>
    <w:rsid w:val="3C53008C"/>
    <w:rsid w:val="3CBE27E3"/>
    <w:rsid w:val="3CDF390D"/>
    <w:rsid w:val="3CF25AF7"/>
    <w:rsid w:val="3D7804FA"/>
    <w:rsid w:val="3D7F382F"/>
    <w:rsid w:val="3DFD29A6"/>
    <w:rsid w:val="3E4F1453"/>
    <w:rsid w:val="3F141D55"/>
    <w:rsid w:val="3F1764D3"/>
    <w:rsid w:val="3F404BFE"/>
    <w:rsid w:val="3F5610AF"/>
    <w:rsid w:val="3F854A01"/>
    <w:rsid w:val="3F8A39AE"/>
    <w:rsid w:val="3F8C2250"/>
    <w:rsid w:val="3FE13324"/>
    <w:rsid w:val="3FE91433"/>
    <w:rsid w:val="3FEA0D08"/>
    <w:rsid w:val="40DE6ABE"/>
    <w:rsid w:val="41146C49"/>
    <w:rsid w:val="41443AE3"/>
    <w:rsid w:val="42755200"/>
    <w:rsid w:val="430F54F9"/>
    <w:rsid w:val="431C38CE"/>
    <w:rsid w:val="44007D63"/>
    <w:rsid w:val="44316F05"/>
    <w:rsid w:val="44724D3B"/>
    <w:rsid w:val="447A08AC"/>
    <w:rsid w:val="449B66E3"/>
    <w:rsid w:val="44E92C93"/>
    <w:rsid w:val="450D1720"/>
    <w:rsid w:val="461777F5"/>
    <w:rsid w:val="461F15D0"/>
    <w:rsid w:val="467B090B"/>
    <w:rsid w:val="469043B7"/>
    <w:rsid w:val="469A6FE4"/>
    <w:rsid w:val="46C329DE"/>
    <w:rsid w:val="46C6427C"/>
    <w:rsid w:val="46CC408A"/>
    <w:rsid w:val="48013092"/>
    <w:rsid w:val="480E1452"/>
    <w:rsid w:val="481366AF"/>
    <w:rsid w:val="48B16866"/>
    <w:rsid w:val="493F20C4"/>
    <w:rsid w:val="494D2A33"/>
    <w:rsid w:val="49755AE6"/>
    <w:rsid w:val="49D82206"/>
    <w:rsid w:val="49F509D5"/>
    <w:rsid w:val="4A5455BF"/>
    <w:rsid w:val="4A6F69D9"/>
    <w:rsid w:val="4AA30431"/>
    <w:rsid w:val="4B55797D"/>
    <w:rsid w:val="4B9C5492"/>
    <w:rsid w:val="4BE34F96"/>
    <w:rsid w:val="4BED5E07"/>
    <w:rsid w:val="4C2D4C09"/>
    <w:rsid w:val="4C4C38F4"/>
    <w:rsid w:val="4CAD6366"/>
    <w:rsid w:val="4DA44BEC"/>
    <w:rsid w:val="4DA501B7"/>
    <w:rsid w:val="4E471E70"/>
    <w:rsid w:val="4EA01857"/>
    <w:rsid w:val="4EAA0B8E"/>
    <w:rsid w:val="4ECE20D4"/>
    <w:rsid w:val="4ED27537"/>
    <w:rsid w:val="4F2342CC"/>
    <w:rsid w:val="4F8922EB"/>
    <w:rsid w:val="4FBC6ABC"/>
    <w:rsid w:val="4FD80B7D"/>
    <w:rsid w:val="510D5BFA"/>
    <w:rsid w:val="522B768A"/>
    <w:rsid w:val="525E180D"/>
    <w:rsid w:val="528B0128"/>
    <w:rsid w:val="528C45CC"/>
    <w:rsid w:val="52CB4279"/>
    <w:rsid w:val="52CB49C9"/>
    <w:rsid w:val="531E5887"/>
    <w:rsid w:val="534327B1"/>
    <w:rsid w:val="547A6077"/>
    <w:rsid w:val="54A60E2C"/>
    <w:rsid w:val="551D1C19"/>
    <w:rsid w:val="554666D2"/>
    <w:rsid w:val="555A336D"/>
    <w:rsid w:val="55865117"/>
    <w:rsid w:val="55A3114C"/>
    <w:rsid w:val="55BD34BD"/>
    <w:rsid w:val="55C23E61"/>
    <w:rsid w:val="55CB540B"/>
    <w:rsid w:val="55D829CA"/>
    <w:rsid w:val="55E5000E"/>
    <w:rsid w:val="56186177"/>
    <w:rsid w:val="56816AA4"/>
    <w:rsid w:val="569577C7"/>
    <w:rsid w:val="57414A56"/>
    <w:rsid w:val="575B27BF"/>
    <w:rsid w:val="57A23F4A"/>
    <w:rsid w:val="58156B14"/>
    <w:rsid w:val="581A4428"/>
    <w:rsid w:val="582B2191"/>
    <w:rsid w:val="58AA60E9"/>
    <w:rsid w:val="58BA6694"/>
    <w:rsid w:val="58BC04F1"/>
    <w:rsid w:val="58E467E4"/>
    <w:rsid w:val="58FE1654"/>
    <w:rsid w:val="597E09E7"/>
    <w:rsid w:val="59A70A69"/>
    <w:rsid w:val="5A0A4028"/>
    <w:rsid w:val="5A0B5377"/>
    <w:rsid w:val="5A260EB2"/>
    <w:rsid w:val="5A517EA9"/>
    <w:rsid w:val="5AAD190B"/>
    <w:rsid w:val="5AD70665"/>
    <w:rsid w:val="5AE900E2"/>
    <w:rsid w:val="5B0913DA"/>
    <w:rsid w:val="5B7E4CCE"/>
    <w:rsid w:val="5B8D3163"/>
    <w:rsid w:val="5BBB1A7E"/>
    <w:rsid w:val="5BDB3ECE"/>
    <w:rsid w:val="5C225659"/>
    <w:rsid w:val="5C390BF5"/>
    <w:rsid w:val="5C753119"/>
    <w:rsid w:val="5C7963A7"/>
    <w:rsid w:val="5C9B1B86"/>
    <w:rsid w:val="5D79399F"/>
    <w:rsid w:val="5DA6050C"/>
    <w:rsid w:val="5DC32E6C"/>
    <w:rsid w:val="5E622685"/>
    <w:rsid w:val="5E697B8E"/>
    <w:rsid w:val="5EEB267A"/>
    <w:rsid w:val="5FCA1546"/>
    <w:rsid w:val="5FCB6008"/>
    <w:rsid w:val="6036401A"/>
    <w:rsid w:val="604C0EF7"/>
    <w:rsid w:val="60C50CA9"/>
    <w:rsid w:val="61033DD8"/>
    <w:rsid w:val="61273712"/>
    <w:rsid w:val="61C176C2"/>
    <w:rsid w:val="61EB2991"/>
    <w:rsid w:val="621168AD"/>
    <w:rsid w:val="622A0208"/>
    <w:rsid w:val="6244707A"/>
    <w:rsid w:val="62562501"/>
    <w:rsid w:val="63D556A7"/>
    <w:rsid w:val="63DC64F9"/>
    <w:rsid w:val="64664551"/>
    <w:rsid w:val="64CA0F84"/>
    <w:rsid w:val="653B2BC7"/>
    <w:rsid w:val="6546685C"/>
    <w:rsid w:val="657B4B6B"/>
    <w:rsid w:val="65DA7142"/>
    <w:rsid w:val="65E16C35"/>
    <w:rsid w:val="65E46F79"/>
    <w:rsid w:val="66083706"/>
    <w:rsid w:val="660E359B"/>
    <w:rsid w:val="6639297C"/>
    <w:rsid w:val="66E867CD"/>
    <w:rsid w:val="67010561"/>
    <w:rsid w:val="68395E66"/>
    <w:rsid w:val="686B65DA"/>
    <w:rsid w:val="68A5389A"/>
    <w:rsid w:val="68F0088D"/>
    <w:rsid w:val="693804C8"/>
    <w:rsid w:val="6A06480C"/>
    <w:rsid w:val="6A503CD9"/>
    <w:rsid w:val="6A7046E8"/>
    <w:rsid w:val="6A793230"/>
    <w:rsid w:val="6AAC3883"/>
    <w:rsid w:val="6AC56475"/>
    <w:rsid w:val="6AD20B1E"/>
    <w:rsid w:val="6B642897"/>
    <w:rsid w:val="6B6D40D2"/>
    <w:rsid w:val="6C524A63"/>
    <w:rsid w:val="6C8D14A2"/>
    <w:rsid w:val="6CCC38C7"/>
    <w:rsid w:val="6D6655C2"/>
    <w:rsid w:val="6D820FDE"/>
    <w:rsid w:val="6DB35161"/>
    <w:rsid w:val="6DD45692"/>
    <w:rsid w:val="6DF826BE"/>
    <w:rsid w:val="6FB70357"/>
    <w:rsid w:val="70333E81"/>
    <w:rsid w:val="70613250"/>
    <w:rsid w:val="706516CD"/>
    <w:rsid w:val="709F5073"/>
    <w:rsid w:val="70C225CA"/>
    <w:rsid w:val="70E60EF4"/>
    <w:rsid w:val="71867FE1"/>
    <w:rsid w:val="71E82A49"/>
    <w:rsid w:val="72031631"/>
    <w:rsid w:val="729475F1"/>
    <w:rsid w:val="72A050D2"/>
    <w:rsid w:val="72D54D7C"/>
    <w:rsid w:val="72D767DC"/>
    <w:rsid w:val="72EC0317"/>
    <w:rsid w:val="72F05F7C"/>
    <w:rsid w:val="731A6C33"/>
    <w:rsid w:val="73227BE3"/>
    <w:rsid w:val="732310DD"/>
    <w:rsid w:val="73410663"/>
    <w:rsid w:val="737E18B7"/>
    <w:rsid w:val="738F7C61"/>
    <w:rsid w:val="73C66DBA"/>
    <w:rsid w:val="73D56A03"/>
    <w:rsid w:val="73D63523"/>
    <w:rsid w:val="73DB0AB8"/>
    <w:rsid w:val="744D3038"/>
    <w:rsid w:val="74FF707E"/>
    <w:rsid w:val="750E6C6B"/>
    <w:rsid w:val="75112C17"/>
    <w:rsid w:val="75156511"/>
    <w:rsid w:val="751F6782"/>
    <w:rsid w:val="753541F8"/>
    <w:rsid w:val="75C15A8B"/>
    <w:rsid w:val="75D21A46"/>
    <w:rsid w:val="75E12922"/>
    <w:rsid w:val="766528BB"/>
    <w:rsid w:val="769A2923"/>
    <w:rsid w:val="76A66D4C"/>
    <w:rsid w:val="76F123A0"/>
    <w:rsid w:val="7778661E"/>
    <w:rsid w:val="77B57B27"/>
    <w:rsid w:val="77B92EBE"/>
    <w:rsid w:val="77CC139B"/>
    <w:rsid w:val="780A4BEB"/>
    <w:rsid w:val="78450BF6"/>
    <w:rsid w:val="7859644F"/>
    <w:rsid w:val="78616B99"/>
    <w:rsid w:val="78E177D6"/>
    <w:rsid w:val="790C4866"/>
    <w:rsid w:val="79621333"/>
    <w:rsid w:val="79C36276"/>
    <w:rsid w:val="79C90676"/>
    <w:rsid w:val="7AD63B30"/>
    <w:rsid w:val="7AE534E4"/>
    <w:rsid w:val="7AFA7244"/>
    <w:rsid w:val="7B2B6D6A"/>
    <w:rsid w:val="7B310FBD"/>
    <w:rsid w:val="7B62386D"/>
    <w:rsid w:val="7BF53200"/>
    <w:rsid w:val="7C352D2F"/>
    <w:rsid w:val="7CC55E61"/>
    <w:rsid w:val="7D9139C8"/>
    <w:rsid w:val="7E1471A4"/>
    <w:rsid w:val="7E220108"/>
    <w:rsid w:val="7E3E3387"/>
    <w:rsid w:val="7E412536"/>
    <w:rsid w:val="7E7E276B"/>
    <w:rsid w:val="7F842003"/>
    <w:rsid w:val="7FB160C4"/>
    <w:rsid w:val="7FD7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spacing w:before="43"/>
      <w:ind w:left="880"/>
    </w:pPr>
    <w:rPr>
      <w:rFonts w:ascii="Arial Unicode MS" w:hAnsi="Arial Unicode MS" w:eastAsia="Arial Unicode MS" w:cs="Arial Unicode MS"/>
      <w:szCs w:val="32"/>
      <w:lang w:val="zh-CN" w:bidi="zh-CN"/>
    </w:rPr>
  </w:style>
  <w:style w:type="paragraph" w:styleId="3">
    <w:name w:val="Body Text Indent"/>
    <w:basedOn w:val="1"/>
    <w:qFormat/>
    <w:uiPriority w:val="0"/>
    <w:pPr>
      <w:ind w:firstLine="200" w:firstLine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4"/>
    <w:qFormat/>
    <w:uiPriority w:val="99"/>
    <w:rPr>
      <w:kern w:val="2"/>
      <w:sz w:val="18"/>
      <w:szCs w:val="18"/>
    </w:rPr>
  </w:style>
  <w:style w:type="character" w:customStyle="1" w:styleId="10">
    <w:name w:val="页眉 字符"/>
    <w:basedOn w:val="6"/>
    <w:link w:val="5"/>
    <w:qFormat/>
    <w:uiPriority w:val="0"/>
    <w:rPr>
      <w:kern w:val="2"/>
      <w:sz w:val="18"/>
      <w:szCs w:val="18"/>
    </w:rPr>
  </w:style>
  <w:style w:type="paragraph" w:customStyle="1" w:styleId="11">
    <w:name w:val="Body text|2"/>
    <w:basedOn w:val="1"/>
    <w:qFormat/>
    <w:uiPriority w:val="0"/>
    <w:pPr>
      <w:shd w:val="clear" w:color="auto" w:fill="FFFFFF"/>
      <w:spacing w:before="620" w:after="1500" w:line="300" w:lineRule="exact"/>
      <w:jc w:val="center"/>
    </w:pPr>
    <w:rPr>
      <w:rFonts w:ascii="PMingLiU" w:hAnsi="PMingLiU" w:eastAsia="PMingLiU" w:cs="PMingLiU"/>
      <w:spacing w:val="30"/>
      <w:sz w:val="30"/>
      <w:szCs w:val="30"/>
    </w:rPr>
  </w:style>
  <w:style w:type="character" w:customStyle="1" w:styleId="12">
    <w:name w:val="font21"/>
    <w:basedOn w:val="6"/>
    <w:qFormat/>
    <w:uiPriority w:val="0"/>
    <w:rPr>
      <w:rFonts w:hint="eastAsia" w:ascii="华文楷体" w:hAnsi="华文楷体" w:eastAsia="华文楷体" w:cs="华文楷体"/>
      <w:b/>
      <w:bCs/>
      <w:color w:val="000000"/>
      <w:sz w:val="24"/>
      <w:szCs w:val="24"/>
      <w:u w:val="none"/>
    </w:rPr>
  </w:style>
  <w:style w:type="paragraph" w:styleId="13">
    <w:name w:val="No Spacing"/>
    <w:qFormat/>
    <w:uiPriority w:val="99"/>
    <w:pPr>
      <w:widowControl w:val="0"/>
      <w:jc w:val="both"/>
    </w:pPr>
    <w:rPr>
      <w:rFonts w:hint="eastAsia" w:ascii="Calibri" w:hAnsi="Calibri" w:eastAsia="宋体" w:cs="Times New Roman"/>
      <w:kern w:val="2"/>
      <w:sz w:val="21"/>
      <w:lang w:val="en-US" w:eastAsia="zh-CN" w:bidi="ar-SA"/>
    </w:rPr>
  </w:style>
  <w:style w:type="table" w:customStyle="1" w:styleId="14">
    <w:name w:val="网格型1"/>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766</Words>
  <Characters>4370</Characters>
  <Lines>36</Lines>
  <Paragraphs>10</Paragraphs>
  <TotalTime>4</TotalTime>
  <ScaleCrop>false</ScaleCrop>
  <LinksUpToDate>false</LinksUpToDate>
  <CharactersWithSpaces>5126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2022-08-23T08:34:00Z</dcterms:created>
  <dc:creator>Administrator</dc:creator>
  <cp:lastModifiedBy>Administrator</cp:lastModifiedBy>
  <dcterms:modified xsi:type="dcterms:W3CDTF">2022-09-23T08:52:18Z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B4E7E2969FE945558DD8E3A2C2F6AD9C</vt:lpwstr>
  </property>
</Properties>
</file>