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6" w:rsidRPr="00B06E36" w:rsidRDefault="00B06E36" w:rsidP="00B06E36">
      <w:r w:rsidRPr="00B06E36">
        <w:rPr>
          <w:rFonts w:hint="eastAsia"/>
        </w:rPr>
        <w:t>附件</w:t>
      </w:r>
      <w:r w:rsidRPr="00B06E36">
        <w:rPr>
          <w:rFonts w:hint="eastAsia"/>
        </w:rPr>
        <w:t xml:space="preserve"> 4</w:t>
      </w:r>
      <w:bookmarkStart w:id="0" w:name="_GoBack"/>
      <w:bookmarkEnd w:id="0"/>
    </w:p>
    <w:p w:rsidR="00B06E36" w:rsidRPr="00B06E36" w:rsidRDefault="00B06E36" w:rsidP="00B06E36">
      <w:pPr>
        <w:jc w:val="center"/>
        <w:rPr>
          <w:b/>
          <w:bCs/>
          <w:sz w:val="36"/>
          <w:szCs w:val="36"/>
        </w:rPr>
      </w:pPr>
      <w:proofErr w:type="gramStart"/>
      <w:r w:rsidRPr="00B06E36">
        <w:rPr>
          <w:rFonts w:hint="eastAsia"/>
          <w:b/>
          <w:bCs/>
          <w:sz w:val="36"/>
          <w:szCs w:val="36"/>
        </w:rPr>
        <w:t>璧</w:t>
      </w:r>
      <w:proofErr w:type="gramEnd"/>
      <w:r w:rsidRPr="00B06E36">
        <w:rPr>
          <w:rFonts w:hint="eastAsia"/>
          <w:b/>
          <w:bCs/>
          <w:sz w:val="36"/>
          <w:szCs w:val="36"/>
        </w:rPr>
        <w:t>山区</w:t>
      </w:r>
      <w:proofErr w:type="gramStart"/>
      <w:r w:rsidRPr="00B06E36">
        <w:rPr>
          <w:rFonts w:hint="eastAsia"/>
          <w:b/>
          <w:bCs/>
          <w:sz w:val="36"/>
          <w:szCs w:val="36"/>
        </w:rPr>
        <w:t>璧</w:t>
      </w:r>
      <w:proofErr w:type="gramEnd"/>
      <w:r w:rsidRPr="00B06E36">
        <w:rPr>
          <w:rFonts w:hint="eastAsia"/>
          <w:b/>
          <w:bCs/>
          <w:sz w:val="36"/>
          <w:szCs w:val="36"/>
        </w:rPr>
        <w:t>泉街道</w:t>
      </w:r>
      <w:r w:rsidRPr="00B06E36">
        <w:rPr>
          <w:b/>
          <w:bCs/>
          <w:sz w:val="36"/>
          <w:szCs w:val="36"/>
        </w:rPr>
        <w:t>2021</w:t>
      </w:r>
      <w:r w:rsidRPr="00B06E36">
        <w:rPr>
          <w:rFonts w:hint="eastAsia"/>
          <w:b/>
          <w:bCs/>
          <w:sz w:val="36"/>
          <w:szCs w:val="36"/>
        </w:rPr>
        <w:t>年化肥减量增效技术推广及效果（技术落地情况）统计表</w:t>
      </w:r>
    </w:p>
    <w:p w:rsidR="00B06E36" w:rsidRPr="00B06E36" w:rsidRDefault="00B06E36" w:rsidP="00B06E36">
      <w:r w:rsidRPr="00B06E36">
        <w:rPr>
          <w:rFonts w:hint="eastAsia"/>
        </w:rPr>
        <w:t>填报单位</w:t>
      </w:r>
      <w:r w:rsidRPr="00B06E36">
        <w:t>(</w:t>
      </w:r>
      <w:r w:rsidRPr="00B06E36">
        <w:rPr>
          <w:rFonts w:hint="eastAsia"/>
        </w:rPr>
        <w:t>盖章</w:t>
      </w:r>
      <w:r w:rsidRPr="00B06E36">
        <w:t>)</w:t>
      </w:r>
      <w:r w:rsidRPr="00B06E36">
        <w:rPr>
          <w:rFonts w:hint="eastAsia"/>
        </w:rPr>
        <w:t>：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rPr>
          <w:rFonts w:hint="eastAsia"/>
        </w:rPr>
        <w:t>主要负责人签字：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rPr>
          <w:rFonts w:hint="eastAsia"/>
        </w:rPr>
        <w:t>填报人及联系电话：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 </w:t>
      </w:r>
      <w:r w:rsidRPr="00B06E36">
        <w:t> </w:t>
      </w:r>
      <w:r w:rsidRPr="00B06E36">
        <w:rPr>
          <w:rFonts w:hint="eastAsia"/>
        </w:rPr>
        <w:t>填报时间：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2"/>
        <w:gridCol w:w="1711"/>
        <w:gridCol w:w="1250"/>
        <w:gridCol w:w="1265"/>
        <w:gridCol w:w="1250"/>
        <w:gridCol w:w="1265"/>
        <w:gridCol w:w="1250"/>
        <w:gridCol w:w="1250"/>
        <w:gridCol w:w="1265"/>
        <w:gridCol w:w="1236"/>
      </w:tblGrid>
      <w:tr w:rsidR="00B06E36" w:rsidRPr="00B06E36" w:rsidTr="00B06E36">
        <w:trPr>
          <w:trHeight w:val="630"/>
          <w:jc w:val="center"/>
        </w:trPr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项</w:t>
            </w:r>
            <w:r w:rsidRPr="00B06E36">
              <w:t xml:space="preserve"> </w:t>
            </w:r>
            <w:r w:rsidRPr="00B06E36">
              <w:t>目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施用配方肥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>
            <w:r w:rsidRPr="00B06E36">
              <w:t>商品类有机</w:t>
            </w:r>
          </w:p>
          <w:p w:rsidR="00000000" w:rsidRPr="00B06E36" w:rsidRDefault="00B06E36" w:rsidP="00B06E36">
            <w:r w:rsidRPr="00B06E36">
              <w:t>肥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自制堆肥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秸秆还田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绿肥还田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水肥一体化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肥料深施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其他</w:t>
            </w:r>
          </w:p>
        </w:tc>
      </w:tr>
      <w:tr w:rsidR="00B06E36" w:rsidRPr="00B06E36" w:rsidTr="00B06E36">
        <w:trPr>
          <w:trHeight w:val="315"/>
          <w:jc w:val="center"/>
        </w:trPr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rPr>
                <w:rFonts w:hint="eastAsia"/>
              </w:rPr>
              <w:t>2020 </w:t>
            </w:r>
            <w:r w:rsidRPr="00B06E36">
              <w:t>年全年推广面积（万亩）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315"/>
          <w:jc w:val="center"/>
        </w:trPr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rPr>
                <w:rFonts w:hint="eastAsia"/>
              </w:rPr>
              <w:t>2020 </w:t>
            </w:r>
            <w:r w:rsidRPr="00B06E36">
              <w:t>年使用或还田数量（吨）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315"/>
          <w:jc w:val="center"/>
        </w:trPr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rPr>
                <w:rFonts w:hint="eastAsia"/>
              </w:rPr>
              <w:t>2021 </w:t>
            </w:r>
            <w:r w:rsidRPr="00B06E36">
              <w:t>年计划新增面积（万亩）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315"/>
          <w:jc w:val="center"/>
        </w:trPr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rPr>
                <w:rFonts w:hint="eastAsia"/>
              </w:rPr>
              <w:t>2021 </w:t>
            </w:r>
            <w:r w:rsidRPr="00B06E36">
              <w:t>年实际新增面积（万亩）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630"/>
          <w:jc w:val="center"/>
        </w:trPr>
        <w:tc>
          <w:tcPr>
            <w:tcW w:w="22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>
            <w:r w:rsidRPr="00B06E36">
              <w:rPr>
                <w:rFonts w:hint="eastAsia"/>
              </w:rPr>
              <w:t> </w:t>
            </w:r>
          </w:p>
          <w:p w:rsidR="00B06E36" w:rsidRPr="00B06E36" w:rsidRDefault="00B06E36" w:rsidP="00B06E36">
            <w:r w:rsidRPr="00B06E36">
              <w:rPr>
                <w:rFonts w:hint="eastAsia"/>
              </w:rPr>
              <w:t> </w:t>
            </w:r>
          </w:p>
          <w:p w:rsidR="00B06E36" w:rsidRPr="00B06E36" w:rsidRDefault="00B06E36" w:rsidP="00B06E36">
            <w:r w:rsidRPr="00B06E36">
              <w:rPr>
                <w:rFonts w:hint="eastAsia"/>
              </w:rPr>
              <w:t> </w:t>
            </w:r>
          </w:p>
          <w:p w:rsidR="00000000" w:rsidRPr="00B06E36" w:rsidRDefault="00B06E36" w:rsidP="00B06E36">
            <w:r w:rsidRPr="00B06E36">
              <w:t>单位面积化肥减少量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>
            <w:r w:rsidRPr="00B06E36">
              <w:t>每亩减少</w:t>
            </w:r>
            <w:proofErr w:type="gramStart"/>
            <w:r w:rsidRPr="00B06E36">
              <w:t>氮纯量</w:t>
            </w:r>
            <w:proofErr w:type="gramEnd"/>
          </w:p>
          <w:p w:rsidR="00000000" w:rsidRPr="00B06E36" w:rsidRDefault="00B06E36" w:rsidP="00B06E36">
            <w:r w:rsidRPr="00B06E36">
              <w:rPr>
                <w:rFonts w:hint="eastAsia"/>
              </w:rPr>
              <w:t>N</w:t>
            </w:r>
            <w:r w:rsidRPr="00B06E36">
              <w:t>（</w:t>
            </w:r>
            <w:r w:rsidRPr="00B06E36">
              <w:rPr>
                <w:rFonts w:hint="eastAsia"/>
              </w:rPr>
              <w:t>kg/</w:t>
            </w:r>
            <w:r w:rsidRPr="00B06E36">
              <w:t>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36" w:rsidRPr="00B06E36" w:rsidRDefault="00B06E36" w:rsidP="00B06E36"/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>
            <w:r w:rsidRPr="00B06E36">
              <w:t>每亩减少</w:t>
            </w:r>
            <w:proofErr w:type="gramStart"/>
            <w:r w:rsidRPr="00B06E36">
              <w:t>磷纯量</w:t>
            </w:r>
            <w:proofErr w:type="gramEnd"/>
          </w:p>
          <w:p w:rsidR="00000000" w:rsidRPr="00B06E36" w:rsidRDefault="00B06E36" w:rsidP="00B06E36">
            <w:r w:rsidRPr="00B06E36">
              <w:rPr>
                <w:rFonts w:hint="eastAsia"/>
              </w:rPr>
              <w:t>P2O5</w:t>
            </w:r>
            <w:r w:rsidRPr="00B06E36">
              <w:t>（</w:t>
            </w:r>
            <w:r w:rsidRPr="00B06E36">
              <w:rPr>
                <w:rFonts w:hint="eastAsia"/>
              </w:rPr>
              <w:t>kg/</w:t>
            </w:r>
            <w:r w:rsidRPr="00B06E36">
              <w:t>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36" w:rsidRPr="00B06E36" w:rsidRDefault="00B06E36" w:rsidP="00B06E36"/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>
            <w:r w:rsidRPr="00B06E36">
              <w:t>每亩减少</w:t>
            </w:r>
            <w:proofErr w:type="gramStart"/>
            <w:r w:rsidRPr="00B06E36">
              <w:t>钾纯量</w:t>
            </w:r>
            <w:proofErr w:type="gramEnd"/>
          </w:p>
          <w:p w:rsidR="00000000" w:rsidRPr="00B06E36" w:rsidRDefault="00B06E36" w:rsidP="00B06E36">
            <w:r w:rsidRPr="00B06E36">
              <w:rPr>
                <w:rFonts w:hint="eastAsia"/>
              </w:rPr>
              <w:t>K2O</w:t>
            </w:r>
            <w:r w:rsidRPr="00B06E36">
              <w:t>（</w:t>
            </w:r>
            <w:r w:rsidRPr="00B06E36">
              <w:rPr>
                <w:rFonts w:hint="eastAsia"/>
              </w:rPr>
              <w:t>kg/</w:t>
            </w:r>
            <w:r w:rsidRPr="00B06E36">
              <w:t>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36" w:rsidRPr="00B06E36" w:rsidRDefault="00B06E36" w:rsidP="00B06E36"/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>
            <w:r w:rsidRPr="00B06E36">
              <w:t>每亩减少化肥纯</w:t>
            </w:r>
          </w:p>
          <w:p w:rsidR="00000000" w:rsidRPr="00B06E36" w:rsidRDefault="00B06E36" w:rsidP="00B06E36">
            <w:r w:rsidRPr="00B06E36">
              <w:t>量合计（</w:t>
            </w:r>
            <w:r w:rsidRPr="00B06E36">
              <w:rPr>
                <w:rFonts w:hint="eastAsia"/>
              </w:rPr>
              <w:t>kg/</w:t>
            </w:r>
            <w:r w:rsidRPr="00B06E36">
              <w:t>亩）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315"/>
          <w:jc w:val="center"/>
        </w:trPr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单项技术减少化肥总量（纯量，吨）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  <w:tr w:rsidR="00B06E36" w:rsidRPr="00B06E36" w:rsidTr="00B06E36">
        <w:trPr>
          <w:trHeight w:val="315"/>
          <w:jc w:val="center"/>
        </w:trPr>
        <w:tc>
          <w:tcPr>
            <w:tcW w:w="4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06E36" w:rsidRDefault="00B06E36" w:rsidP="00B06E36">
            <w:r w:rsidRPr="00B06E36">
              <w:t>年度化肥减少量总计（纯量，吨）</w:t>
            </w:r>
          </w:p>
        </w:tc>
        <w:tc>
          <w:tcPr>
            <w:tcW w:w="1023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E36" w:rsidRPr="00B06E36" w:rsidRDefault="00B06E36" w:rsidP="00B06E36"/>
        </w:tc>
      </w:tr>
    </w:tbl>
    <w:p w:rsidR="00B06E36" w:rsidRPr="00B06E36" w:rsidRDefault="00B06E36" w:rsidP="00B06E36">
      <w:r w:rsidRPr="00B06E36">
        <w:rPr>
          <w:rFonts w:hint="eastAsia"/>
        </w:rPr>
        <w:t>注：每亩减少</w:t>
      </w:r>
      <w:proofErr w:type="gramStart"/>
      <w:r w:rsidRPr="00B06E36">
        <w:rPr>
          <w:rFonts w:hint="eastAsia"/>
        </w:rPr>
        <w:t>量通过</w:t>
      </w:r>
      <w:proofErr w:type="gramEnd"/>
      <w:r w:rsidRPr="00B06E36">
        <w:rPr>
          <w:rFonts w:hint="eastAsia"/>
        </w:rPr>
        <w:t>典型农户施肥调查获取，确保数据有理有据；每个</w:t>
      </w:r>
      <w:proofErr w:type="gramStart"/>
      <w:r w:rsidRPr="00B06E36">
        <w:rPr>
          <w:rFonts w:hint="eastAsia"/>
        </w:rPr>
        <w:t>镇街均上报</w:t>
      </w:r>
      <w:proofErr w:type="gramEnd"/>
      <w:r w:rsidRPr="00B06E36">
        <w:rPr>
          <w:rFonts w:hint="eastAsia"/>
        </w:rPr>
        <w:t>。</w:t>
      </w:r>
      <w:r w:rsidRPr="00B06E36">
        <w:t>2021 </w:t>
      </w:r>
      <w:r w:rsidRPr="00B06E36">
        <w:rPr>
          <w:rFonts w:hint="eastAsia"/>
        </w:rPr>
        <w:t>年</w:t>
      </w:r>
      <w:r w:rsidRPr="00B06E36">
        <w:rPr>
          <w:rFonts w:hint="eastAsia"/>
        </w:rPr>
        <w:t> </w:t>
      </w:r>
      <w:r w:rsidRPr="00B06E36">
        <w:t>6 </w:t>
      </w:r>
      <w:r w:rsidRPr="00B06E36">
        <w:rPr>
          <w:rFonts w:hint="eastAsia"/>
        </w:rPr>
        <w:t>月</w:t>
      </w:r>
      <w:r w:rsidRPr="00B06E36">
        <w:rPr>
          <w:rFonts w:hint="eastAsia"/>
        </w:rPr>
        <w:t> </w:t>
      </w:r>
      <w:r w:rsidRPr="00B06E36">
        <w:t>20 </w:t>
      </w:r>
      <w:r w:rsidRPr="00B06E36">
        <w:rPr>
          <w:rFonts w:hint="eastAsia"/>
        </w:rPr>
        <w:t>日前填报计划全年完成数量；</w:t>
      </w:r>
      <w:r w:rsidRPr="00B06E36">
        <w:t>11 </w:t>
      </w:r>
      <w:r w:rsidRPr="00B06E36">
        <w:rPr>
          <w:rFonts w:hint="eastAsia"/>
        </w:rPr>
        <w:t>月</w:t>
      </w:r>
      <w:r w:rsidRPr="00B06E36">
        <w:rPr>
          <w:rFonts w:hint="eastAsia"/>
        </w:rPr>
        <w:t> </w:t>
      </w:r>
      <w:r w:rsidRPr="00B06E36">
        <w:t>20 </w:t>
      </w:r>
      <w:r w:rsidRPr="00B06E36">
        <w:rPr>
          <w:rFonts w:hint="eastAsia"/>
        </w:rPr>
        <w:t>日前填报实际完成数量。</w:t>
      </w:r>
    </w:p>
    <w:p w:rsidR="005D2378" w:rsidRPr="00B06E36" w:rsidRDefault="005D2378"/>
    <w:sectPr w:rsidR="005D2378" w:rsidRPr="00B06E36" w:rsidSect="00B06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6"/>
    <w:rsid w:val="004C3D56"/>
    <w:rsid w:val="005D2378"/>
    <w:rsid w:val="00B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2022-12-05T06:45:00Z</dcterms:created>
  <dcterms:modified xsi:type="dcterms:W3CDTF">2022-12-05T06:45:00Z</dcterms:modified>
</cp:coreProperties>
</file>