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9244E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9244E1" w:rsidTr="00DC6CA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9244E1" w:rsidTr="00DC6CA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rPr>
                <w:rFonts w:ascii="Arial" w:hAnsi="Arial" w:cs="Arial" w:hint="default"/>
                <w:color w:val="000000"/>
                <w:sz w:val="22"/>
                <w:szCs w:val="22"/>
              </w:rPr>
            </w:pPr>
            <w:r>
              <w:rPr>
                <w:rFonts w:cs="宋体"/>
                <w:sz w:val="20"/>
                <w:szCs w:val="20"/>
              </w:rPr>
              <w:t>单位：</w:t>
            </w:r>
            <w:r>
              <w:rPr>
                <w:sz w:val="20"/>
              </w:rPr>
              <w:t>重庆市璧山区大路街道社区事务服务中心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rsidTr="00DC6CA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124.18</w:t>
            </w: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6.46</w:t>
            </w: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136.75</w:t>
            </w: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244E1" w:rsidTr="00DC6CA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244E1" w:rsidRDefault="00C86EC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136.75</w:t>
            </w:r>
            <w:r>
              <w:rPr>
                <w:rFonts w:ascii="Times New Roman" w:hAnsi="Times New Roman"/>
                <w:color w:val="000000"/>
                <w:sz w:val="20"/>
              </w:rPr>
              <w:t xml:space="preserve"> </w:t>
            </w:r>
          </w:p>
        </w:tc>
      </w:tr>
    </w:tbl>
    <w:p w:rsidR="009244E1" w:rsidRDefault="009244E1">
      <w:pPr>
        <w:rPr>
          <w:rFonts w:cs="宋体" w:hint="default"/>
          <w:sz w:val="21"/>
          <w:szCs w:val="21"/>
        </w:rPr>
      </w:pPr>
    </w:p>
    <w:p w:rsidR="009244E1" w:rsidRDefault="00C86ECC">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9244E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9244E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20"/>
                <w:szCs w:val="20"/>
              </w:rPr>
            </w:pPr>
            <w:r>
              <w:rPr>
                <w:rFonts w:cs="宋体"/>
                <w:sz w:val="20"/>
                <w:szCs w:val="20"/>
              </w:rPr>
              <w:t>单位：</w:t>
            </w:r>
            <w:r>
              <w:rPr>
                <w:sz w:val="20"/>
              </w:rPr>
              <w:t>重庆市璧山区大路街道社区事务服务中心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9244E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其他收入</w:t>
            </w:r>
          </w:p>
        </w:tc>
      </w:tr>
      <w:tr w:rsidR="009244E1">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其他人力资源和社会保障管理事务支出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244E1" w:rsidRDefault="00C86ECC">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9244E1" w:rsidRDefault="00C86EC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9244E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9244E1">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重庆市璧山区大路街道社区事务服务中心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9244E1">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对附属单位补助支出</w:t>
            </w:r>
          </w:p>
        </w:tc>
      </w:tr>
      <w:tr w:rsidR="009244E1">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244E1" w:rsidRDefault="009244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其他人力资源和社会保障管理事务支出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244E1" w:rsidRDefault="00C86ECC">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244E1" w:rsidRDefault="00C86ECC">
      <w:pPr>
        <w:rPr>
          <w:rFonts w:cs="宋体" w:hint="default"/>
          <w:sz w:val="21"/>
          <w:szCs w:val="21"/>
        </w:rPr>
      </w:pPr>
      <w:r>
        <w:rPr>
          <w:rFonts w:cs="宋体"/>
          <w:sz w:val="21"/>
          <w:szCs w:val="21"/>
        </w:rPr>
        <w:br w:type="page"/>
      </w:r>
    </w:p>
    <w:p w:rsidR="009244E1" w:rsidRDefault="009244E1">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9244E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9244E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重庆市璧山区大路街道社区事务服务中心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9244E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9244E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9244E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200" w:lineRule="exact"/>
              <w:rPr>
                <w:rFonts w:ascii="Times New Roman" w:hAnsi="Times New Roman" w:hint="default"/>
                <w:color w:val="000000"/>
                <w:sz w:val="18"/>
                <w:szCs w:val="18"/>
              </w:rPr>
            </w:pP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200" w:lineRule="exact"/>
              <w:jc w:val="right"/>
              <w:rPr>
                <w:rFonts w:ascii="Times New Roman" w:hAnsi="Times New Roman" w:hint="default"/>
                <w:color w:val="000000"/>
                <w:sz w:val="18"/>
                <w:szCs w:val="18"/>
              </w:rPr>
            </w:pPr>
          </w:p>
        </w:tc>
      </w:tr>
      <w:tr w:rsidR="009244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9244E1" w:rsidRDefault="00C86ECC">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9244E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9244E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重庆市璧山区大路街道社区事务服务中心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9244E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本年支出</w:t>
            </w:r>
          </w:p>
        </w:tc>
      </w:tr>
      <w:tr w:rsidR="009244E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项目支出</w:t>
            </w:r>
          </w:p>
        </w:tc>
      </w:tr>
      <w:tr w:rsidR="009244E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136.75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244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244E1" w:rsidRDefault="00C86ECC">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244E1" w:rsidRDefault="00C86EC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9244E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9244E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重庆市璧山区大路街道社区事务服务中心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9244E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244E1" w:rsidRDefault="009244E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9244E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9244E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spacing w:line="192" w:lineRule="exact"/>
              <w:jc w:val="center"/>
              <w:rPr>
                <w:rFonts w:cs="宋体" w:hint="default"/>
                <w:b/>
                <w:color w:val="000000"/>
                <w:sz w:val="18"/>
                <w:szCs w:val="18"/>
              </w:rPr>
            </w:pP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jc w:val="right"/>
              <w:rPr>
                <w:rFonts w:ascii="Times New Roman" w:hAnsi="Times New Roman" w:hint="default"/>
                <w:color w:val="000000"/>
                <w:sz w:val="18"/>
                <w:szCs w:val="18"/>
              </w:rPr>
            </w:pPr>
          </w:p>
        </w:tc>
      </w:tr>
      <w:tr w:rsidR="009244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jc w:val="right"/>
              <w:rPr>
                <w:rFonts w:ascii="Times New Roman" w:hAnsi="Times New Roman" w:hint="default"/>
                <w:color w:val="000000"/>
                <w:sz w:val="18"/>
                <w:szCs w:val="18"/>
              </w:rPr>
            </w:pPr>
          </w:p>
        </w:tc>
      </w:tr>
      <w:tr w:rsidR="009244E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9244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spacing w:line="192" w:lineRule="exact"/>
              <w:jc w:val="right"/>
              <w:rPr>
                <w:rFonts w:ascii="Times New Roman" w:hAnsi="Times New Roman" w:hint="default"/>
                <w:color w:val="000000"/>
                <w:sz w:val="18"/>
                <w:szCs w:val="18"/>
              </w:rPr>
            </w:pPr>
          </w:p>
        </w:tc>
      </w:tr>
      <w:tr w:rsidR="009244E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C86EC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122.72</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14.03</w:t>
            </w:r>
            <w:r>
              <w:rPr>
                <w:rFonts w:ascii="Times New Roman" w:hAnsi="Times New Roman"/>
                <w:color w:val="000000"/>
                <w:sz w:val="18"/>
              </w:rPr>
              <w:t xml:space="preserve"> </w:t>
            </w:r>
          </w:p>
        </w:tc>
      </w:tr>
    </w:tbl>
    <w:p w:rsidR="009244E1" w:rsidRDefault="00C86ECC">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9244E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9244E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重庆市璧山区大路街道社区事务服务中心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9244E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年末结转和结余</w:t>
            </w:r>
          </w:p>
        </w:tc>
      </w:tr>
      <w:tr w:rsidR="009244E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244E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244E1" w:rsidRDefault="00C86EC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9244E1" w:rsidRDefault="00C86EC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9244E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9244E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重庆市璧山区大路街道社区事务服务中心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9244E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244E1" w:rsidRDefault="009244E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244E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244E1" w:rsidRDefault="00C86ECC">
            <w:pPr>
              <w:jc w:val="center"/>
              <w:textAlignment w:val="bottom"/>
              <w:rPr>
                <w:rFonts w:cs="宋体" w:hint="default"/>
                <w:b/>
                <w:color w:val="000000"/>
                <w:sz w:val="20"/>
                <w:szCs w:val="20"/>
              </w:rPr>
            </w:pPr>
            <w:r>
              <w:rPr>
                <w:rFonts w:cs="宋体"/>
                <w:b/>
                <w:color w:val="000000"/>
                <w:sz w:val="20"/>
                <w:szCs w:val="20"/>
              </w:rPr>
              <w:t>本年支出</w:t>
            </w:r>
          </w:p>
        </w:tc>
      </w:tr>
      <w:tr w:rsidR="009244E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项目支出</w:t>
            </w:r>
          </w:p>
        </w:tc>
      </w:tr>
      <w:tr w:rsidR="009244E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244E1" w:rsidRDefault="009244E1">
            <w:pPr>
              <w:jc w:val="center"/>
              <w:rPr>
                <w:rFonts w:cs="宋体" w:hint="default"/>
                <w:b/>
                <w:color w:val="000000"/>
                <w:sz w:val="20"/>
                <w:szCs w:val="20"/>
              </w:rPr>
            </w:pPr>
          </w:p>
        </w:tc>
      </w:tr>
      <w:tr w:rsidR="009244E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44E1" w:rsidRDefault="00C86EC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244E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9244E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244E1" w:rsidRDefault="00C86EC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9244E1" w:rsidRDefault="00C86EC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9244E1" w:rsidRDefault="00C86EC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9244E1">
        <w:trPr>
          <w:trHeight w:val="343"/>
        </w:trPr>
        <w:tc>
          <w:tcPr>
            <w:tcW w:w="5000" w:type="pct"/>
            <w:gridSpan w:val="5"/>
            <w:shd w:val="clear" w:color="auto" w:fill="auto"/>
            <w:noWrap/>
            <w:tcMar>
              <w:top w:w="15" w:type="dxa"/>
              <w:left w:w="15" w:type="dxa"/>
              <w:right w:w="15" w:type="dxa"/>
            </w:tcMar>
            <w:vAlign w:val="bottom"/>
          </w:tcPr>
          <w:p w:rsidR="009244E1" w:rsidRDefault="00C86EC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9244E1">
        <w:trPr>
          <w:trHeight w:val="244"/>
        </w:trPr>
        <w:tc>
          <w:tcPr>
            <w:tcW w:w="1124" w:type="pct"/>
            <w:shd w:val="clear" w:color="auto" w:fill="auto"/>
            <w:noWrap/>
            <w:tcMar>
              <w:top w:w="15" w:type="dxa"/>
              <w:left w:w="15" w:type="dxa"/>
              <w:right w:w="15" w:type="dxa"/>
            </w:tcMar>
            <w:vAlign w:val="bottom"/>
          </w:tcPr>
          <w:p w:rsidR="009244E1" w:rsidRDefault="009244E1">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9244E1" w:rsidRDefault="009244E1">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9244E1" w:rsidRDefault="009244E1">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9244E1" w:rsidRDefault="009244E1">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9244E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9244E1" w:rsidRDefault="00C86EC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重庆市璧山区大路街道社区事务服务中心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9244E1" w:rsidRDefault="009244E1">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9244E1" w:rsidRDefault="009244E1">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9244E1" w:rsidRDefault="00C86EC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9244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9244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244E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9244E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9244E1">
            <w:pPr>
              <w:spacing w:line="280" w:lineRule="exact"/>
              <w:jc w:val="right"/>
              <w:rPr>
                <w:rFonts w:cs="宋体" w:hint="default"/>
                <w:color w:val="000000"/>
                <w:kern w:val="2"/>
                <w:sz w:val="16"/>
                <w:szCs w:val="16"/>
              </w:rPr>
            </w:pPr>
          </w:p>
        </w:tc>
      </w:tr>
      <w:tr w:rsidR="009244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9244E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9244E1">
            <w:pPr>
              <w:spacing w:line="280" w:lineRule="exact"/>
              <w:jc w:val="right"/>
              <w:rPr>
                <w:rFonts w:cs="宋体" w:hint="default"/>
                <w:color w:val="000000"/>
                <w:kern w:val="2"/>
                <w:sz w:val="16"/>
                <w:szCs w:val="16"/>
              </w:rPr>
            </w:pPr>
          </w:p>
        </w:tc>
      </w:tr>
      <w:tr w:rsidR="009244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C86EC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C86EC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244E1" w:rsidRDefault="009244E1">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244E1" w:rsidRDefault="009244E1">
            <w:pPr>
              <w:spacing w:line="280" w:lineRule="exact"/>
              <w:jc w:val="right"/>
              <w:rPr>
                <w:rFonts w:cs="宋体" w:hint="default"/>
                <w:color w:val="000000"/>
                <w:sz w:val="16"/>
                <w:szCs w:val="16"/>
              </w:rPr>
            </w:pPr>
          </w:p>
        </w:tc>
      </w:tr>
    </w:tbl>
    <w:p w:rsidR="009244E1" w:rsidRDefault="00C86EC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9244E1" w:rsidSect="007078DE">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37" w:rsidRDefault="00297137">
      <w:pPr>
        <w:rPr>
          <w:rFonts w:hint="default"/>
        </w:rPr>
      </w:pPr>
      <w:r>
        <w:separator/>
      </w:r>
    </w:p>
  </w:endnote>
  <w:endnote w:type="continuationSeparator" w:id="0">
    <w:p w:rsidR="00297137" w:rsidRDefault="0029713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E1" w:rsidRDefault="004B68FA">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9244E1" w:rsidRDefault="00C86ECC">
                <w:pPr>
                  <w:pStyle w:val="a4"/>
                  <w:rPr>
                    <w:rFonts w:hint="default"/>
                  </w:rPr>
                </w:pPr>
                <w:r>
                  <w:t xml:space="preserve"> </w:t>
                </w:r>
                <w:r w:rsidR="004B68FA">
                  <w:fldChar w:fldCharType="begin"/>
                </w:r>
                <w:r>
                  <w:instrText>PAGE   \* MERGEFORMAT</w:instrText>
                </w:r>
                <w:r w:rsidR="004B68FA">
                  <w:fldChar w:fldCharType="separate"/>
                </w:r>
                <w:r w:rsidR="00DC6CA0" w:rsidRPr="00DC6CA0">
                  <w:rPr>
                    <w:rFonts w:hint="default"/>
                    <w:noProof/>
                    <w:lang w:val="zh-CN"/>
                  </w:rPr>
                  <w:t>-</w:t>
                </w:r>
                <w:r w:rsidR="00DC6CA0">
                  <w:rPr>
                    <w:rFonts w:hint="default"/>
                    <w:noProof/>
                  </w:rPr>
                  <w:t xml:space="preserve"> 10 -</w:t>
                </w:r>
                <w:r w:rsidR="004B68FA">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9244E1" w:rsidRDefault="00C86ECC">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37" w:rsidRDefault="00297137">
      <w:pPr>
        <w:rPr>
          <w:rFonts w:hint="default"/>
        </w:rPr>
      </w:pPr>
      <w:r>
        <w:separator/>
      </w:r>
    </w:p>
  </w:footnote>
  <w:footnote w:type="continuationSeparator" w:id="0">
    <w:p w:rsidR="00297137" w:rsidRDefault="00297137">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E1" w:rsidRDefault="009244E1">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66E14"/>
    <w:rsid w:val="0014186B"/>
    <w:rsid w:val="001A76B6"/>
    <w:rsid w:val="001D3BB7"/>
    <w:rsid w:val="002120B9"/>
    <w:rsid w:val="00297137"/>
    <w:rsid w:val="002B254B"/>
    <w:rsid w:val="002F736A"/>
    <w:rsid w:val="00321095"/>
    <w:rsid w:val="0034050A"/>
    <w:rsid w:val="0044504F"/>
    <w:rsid w:val="00466C9B"/>
    <w:rsid w:val="00486CFC"/>
    <w:rsid w:val="00491DDD"/>
    <w:rsid w:val="004B68FA"/>
    <w:rsid w:val="00550ABE"/>
    <w:rsid w:val="00574728"/>
    <w:rsid w:val="005B3EAC"/>
    <w:rsid w:val="005C7AFB"/>
    <w:rsid w:val="00623A85"/>
    <w:rsid w:val="007078DE"/>
    <w:rsid w:val="007118C2"/>
    <w:rsid w:val="00770383"/>
    <w:rsid w:val="007819D4"/>
    <w:rsid w:val="007B419D"/>
    <w:rsid w:val="007B7C4B"/>
    <w:rsid w:val="007D3D39"/>
    <w:rsid w:val="009244E1"/>
    <w:rsid w:val="00984C6A"/>
    <w:rsid w:val="00994AF7"/>
    <w:rsid w:val="009A4189"/>
    <w:rsid w:val="009B67B8"/>
    <w:rsid w:val="009C14C9"/>
    <w:rsid w:val="009D2B67"/>
    <w:rsid w:val="009E1452"/>
    <w:rsid w:val="00A05633"/>
    <w:rsid w:val="00A566F9"/>
    <w:rsid w:val="00AF2751"/>
    <w:rsid w:val="00B03CCD"/>
    <w:rsid w:val="00B803B4"/>
    <w:rsid w:val="00BE2B89"/>
    <w:rsid w:val="00BF0D89"/>
    <w:rsid w:val="00C10E9E"/>
    <w:rsid w:val="00C20C3E"/>
    <w:rsid w:val="00C5163E"/>
    <w:rsid w:val="00C86ECC"/>
    <w:rsid w:val="00CB5E7F"/>
    <w:rsid w:val="00CF2ACF"/>
    <w:rsid w:val="00D03AAF"/>
    <w:rsid w:val="00DC6CA0"/>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078DE"/>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078DE"/>
    <w:rPr>
      <w:sz w:val="18"/>
      <w:szCs w:val="18"/>
    </w:rPr>
  </w:style>
  <w:style w:type="paragraph" w:styleId="a4">
    <w:name w:val="footer"/>
    <w:basedOn w:val="a"/>
    <w:qFormat/>
    <w:rsid w:val="007078DE"/>
    <w:pPr>
      <w:tabs>
        <w:tab w:val="center" w:pos="4153"/>
        <w:tab w:val="right" w:pos="8306"/>
      </w:tabs>
      <w:snapToGrid w:val="0"/>
    </w:pPr>
    <w:rPr>
      <w:sz w:val="18"/>
      <w:szCs w:val="18"/>
    </w:rPr>
  </w:style>
  <w:style w:type="paragraph" w:styleId="a5">
    <w:name w:val="header"/>
    <w:basedOn w:val="a"/>
    <w:link w:val="Char0"/>
    <w:uiPriority w:val="99"/>
    <w:qFormat/>
    <w:rsid w:val="007078DE"/>
    <w:pPr>
      <w:tabs>
        <w:tab w:val="center" w:pos="4153"/>
        <w:tab w:val="right" w:pos="8306"/>
      </w:tabs>
      <w:snapToGrid w:val="0"/>
      <w:jc w:val="center"/>
    </w:pPr>
    <w:rPr>
      <w:sz w:val="18"/>
      <w:szCs w:val="18"/>
    </w:rPr>
  </w:style>
  <w:style w:type="paragraph" w:styleId="HTML">
    <w:name w:val="HTML Preformatted"/>
    <w:basedOn w:val="a"/>
    <w:qFormat/>
    <w:rsid w:val="0070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7078DE"/>
    <w:pPr>
      <w:spacing w:before="100" w:beforeAutospacing="1" w:after="100" w:afterAutospacing="1"/>
    </w:pPr>
  </w:style>
  <w:style w:type="table" w:styleId="a7">
    <w:name w:val="Table Grid"/>
    <w:basedOn w:val="a1"/>
    <w:qFormat/>
    <w:rsid w:val="007078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078DE"/>
    <w:rPr>
      <w:b/>
    </w:rPr>
  </w:style>
  <w:style w:type="paragraph" w:customStyle="1" w:styleId="1">
    <w:name w:val="列出段落1"/>
    <w:basedOn w:val="a"/>
    <w:uiPriority w:val="99"/>
    <w:qFormat/>
    <w:rsid w:val="007078DE"/>
    <w:pPr>
      <w:ind w:firstLineChars="200" w:firstLine="420"/>
    </w:pPr>
    <w:rPr>
      <w:rFonts w:hint="default"/>
    </w:rPr>
  </w:style>
  <w:style w:type="paragraph" w:customStyle="1" w:styleId="Char1">
    <w:name w:val="普通(网站) Char"/>
    <w:qFormat/>
    <w:rsid w:val="007078DE"/>
    <w:pPr>
      <w:spacing w:before="100" w:beforeAutospacing="1" w:after="100" w:afterAutospacing="1"/>
    </w:pPr>
    <w:rPr>
      <w:rFonts w:ascii="宋体" w:hAnsi="宋体"/>
      <w:sz w:val="24"/>
      <w:szCs w:val="24"/>
    </w:rPr>
  </w:style>
  <w:style w:type="character" w:customStyle="1" w:styleId="21">
    <w:name w:val="21"/>
    <w:basedOn w:val="a0"/>
    <w:qFormat/>
    <w:rsid w:val="007078DE"/>
    <w:rPr>
      <w:rFonts w:ascii="Wingdings" w:hAnsi="Wingdings" w:cs="Wingdings" w:hint="default"/>
      <w:b/>
      <w:bCs/>
    </w:rPr>
  </w:style>
  <w:style w:type="paragraph" w:customStyle="1" w:styleId="2">
    <w:name w:val="列出段落2"/>
    <w:uiPriority w:val="99"/>
    <w:qFormat/>
    <w:rsid w:val="007078DE"/>
    <w:pPr>
      <w:ind w:firstLineChars="200" w:firstLine="420"/>
    </w:pPr>
    <w:rPr>
      <w:rFonts w:ascii="宋体" w:hAnsi="宋体"/>
      <w:sz w:val="24"/>
      <w:szCs w:val="24"/>
    </w:rPr>
  </w:style>
  <w:style w:type="character" w:customStyle="1" w:styleId="Char">
    <w:name w:val="批注框文本 Char"/>
    <w:basedOn w:val="a0"/>
    <w:link w:val="a3"/>
    <w:qFormat/>
    <w:rsid w:val="007078DE"/>
    <w:rPr>
      <w:rFonts w:ascii="宋体" w:hAnsi="宋体"/>
      <w:sz w:val="18"/>
      <w:szCs w:val="18"/>
    </w:rPr>
  </w:style>
  <w:style w:type="paragraph" w:customStyle="1" w:styleId="3">
    <w:name w:val="列出段落3"/>
    <w:basedOn w:val="a"/>
    <w:uiPriority w:val="99"/>
    <w:qFormat/>
    <w:rsid w:val="007078DE"/>
    <w:pPr>
      <w:ind w:firstLineChars="200" w:firstLine="420"/>
    </w:pPr>
  </w:style>
  <w:style w:type="paragraph" w:customStyle="1" w:styleId="-1">
    <w:name w:val="正文-公1"/>
    <w:basedOn w:val="a"/>
    <w:next w:val="a"/>
    <w:qFormat/>
    <w:rsid w:val="00321095"/>
    <w:pPr>
      <w:widowControl w:val="0"/>
      <w:ind w:firstLineChars="200" w:firstLine="200"/>
      <w:jc w:val="both"/>
    </w:pPr>
    <w:rPr>
      <w:rFonts w:ascii="Times New Roman" w:hAnsi="Times New Roman" w:hint="default"/>
      <w:kern w:val="2"/>
      <w:sz w:val="21"/>
      <w:szCs w:val="20"/>
    </w:rPr>
  </w:style>
  <w:style w:type="paragraph" w:styleId="a9">
    <w:name w:val="Body Text"/>
    <w:basedOn w:val="a"/>
    <w:link w:val="Char2"/>
    <w:rsid w:val="00321095"/>
    <w:pPr>
      <w:spacing w:before="100" w:beforeAutospacing="1" w:after="100" w:afterAutospacing="1"/>
    </w:pPr>
    <w:rPr>
      <w:rFonts w:cs="宋体" w:hint="default"/>
    </w:rPr>
  </w:style>
  <w:style w:type="character" w:customStyle="1" w:styleId="Char2">
    <w:name w:val="正文文本 Char"/>
    <w:basedOn w:val="a0"/>
    <w:link w:val="a9"/>
    <w:rsid w:val="00321095"/>
    <w:rPr>
      <w:rFonts w:ascii="宋体" w:hAnsi="宋体" w:cs="宋体"/>
      <w:sz w:val="24"/>
      <w:szCs w:val="24"/>
    </w:rPr>
  </w:style>
  <w:style w:type="character" w:customStyle="1" w:styleId="Char0">
    <w:name w:val="页眉 Char"/>
    <w:link w:val="a5"/>
    <w:uiPriority w:val="99"/>
    <w:qFormat/>
    <w:locked/>
    <w:rsid w:val="00321095"/>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1214</Words>
  <Characters>6922</Characters>
  <Application>Microsoft Office Word</Application>
  <DocSecurity>0</DocSecurity>
  <Lines>57</Lines>
  <Paragraphs>16</Paragraphs>
  <ScaleCrop>false</ScaleCrop>
  <Company>微软中国</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2025-09-25T08:57:00Z</dcterms:created>
  <dcterms:modified xsi:type="dcterms:W3CDTF">2025-09-25T08:58:00Z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