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D1C6B">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重庆市璧山区来凤街道</w:t>
      </w:r>
    </w:p>
    <w:p w14:paraId="64975D49">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劳动就业和社会保障服务所</w:t>
      </w:r>
    </w:p>
    <w:p w14:paraId="2C52CB21">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4FDAD82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基本情况</w:t>
      </w:r>
    </w:p>
    <w:p w14:paraId="2D6C1F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主要职能</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承担就业、再就业、农村富余劳动力转移，劳动和社会保障、城乡居民最低生活保障、社会救助、医疗保障服务等社会保障方面的事务性工作。</w:t>
      </w:r>
    </w:p>
    <w:p w14:paraId="733C511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21EC6B1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（一）收入支出决算总体情况说明。</w:t>
      </w:r>
    </w:p>
    <w:p w14:paraId="7E8F222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1.总体情况。202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万元，支出总计</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万元。收支较上年决算数增加</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7E38F89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主要原因是本单位为2024年拆分新增事业单位，年初预算在原行政账套。其中：一般公共预算财政拨款</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%；政府性基金预算财政拨款</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%；经营收入0.00万元，占0.00%；其他收入0.00万元，占0.00%。此外，使用非财政拨款结余和专用结余0.00万元，年初结转和结余0.00万元。</w:t>
      </w:r>
    </w:p>
    <w:p w14:paraId="0EF108A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%；项目支出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%；经营支出0.00万元，占0.00%。此外，结余分配0.00万元。</w:t>
      </w:r>
    </w:p>
    <w:p w14:paraId="6603E7A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4.结转结余情况。202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年度年末结转和结余0.00万元，较上年决算数无增减。</w:t>
      </w:r>
    </w:p>
    <w:p w14:paraId="1FF7D49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（二）财政拨款收入支出决算总体情况说明</w:t>
      </w:r>
    </w:p>
    <w:p w14:paraId="39711F1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w:t>
      </w:r>
    </w:p>
    <w:p w14:paraId="4F6A58C2">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一般公共预算财政拨款收入支出决算情况说明</w:t>
      </w:r>
    </w:p>
    <w:p w14:paraId="40E7384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1.收入情况。202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lang w:val="en-US" w:eastAsia="zh-CN"/>
        </w:rPr>
        <w:t>增加150.37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此外，年初财政拨款结转和结余0.00万元。</w:t>
      </w:r>
    </w:p>
    <w:p w14:paraId="7246B6E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2.支出情况。202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lang w:val="en-US" w:eastAsia="zh-CN"/>
        </w:rPr>
        <w:t>增加150.37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r>
        <w:rPr>
          <w:rFonts w:hint="default" w:ascii="Times New Roman" w:hAnsi="Times New Roman" w:eastAsia="方正仿宋_GBK" w:cs="Times New Roman"/>
          <w:color w:val="auto"/>
          <w:sz w:val="32"/>
          <w:szCs w:val="32"/>
          <w:shd w:val="clear" w:color="auto" w:fill="FFFFFF"/>
          <w:lang w:eastAsia="zh-CN"/>
        </w:rPr>
        <w:t>。</w:t>
      </w:r>
    </w:p>
    <w:p w14:paraId="00DBFB5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3.结转结余情况。202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年度年末一般公共预算财政拨款结转和结余0.00万元，较上年决算数无增减。</w:t>
      </w:r>
    </w:p>
    <w:p w14:paraId="4B036AED">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4.比较情况。本部门202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default" w:ascii="Times New Roman" w:hAnsi="Times New Roman" w:eastAsia="方正仿宋_GBK" w:cs="Times New Roman"/>
          <w:color w:val="auto"/>
          <w:sz w:val="32"/>
          <w:szCs w:val="32"/>
          <w:shd w:val="clear" w:color="auto" w:fill="FFFFFF"/>
        </w:rPr>
        <w:t>一般公共预算财政拨款支出主要用于以下几个方面：</w:t>
      </w:r>
    </w:p>
    <w:p w14:paraId="01DB606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）社会保障和就业支出</w:t>
      </w:r>
      <w:r>
        <w:rPr>
          <w:rFonts w:hint="default" w:ascii="Times New Roman" w:hAnsi="Times New Roman" w:eastAsia="方正仿宋_GBK" w:cs="Times New Roman"/>
          <w:color w:val="auto"/>
          <w:sz w:val="32"/>
          <w:szCs w:val="32"/>
          <w:shd w:val="clear" w:color="auto" w:fill="FFFFFF"/>
          <w:lang w:val="en-US" w:eastAsia="zh-CN"/>
        </w:rPr>
        <w:t>135.40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90.04</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135.40</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11649A3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shd w:val="clear" w:color="auto" w:fill="FFFFFF"/>
          <w:lang w:val="en-US" w:eastAsia="zh-CN"/>
        </w:rPr>
        <w:t>6.97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4.64</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6.97</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396F406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）住房保障支出</w:t>
      </w:r>
      <w:r>
        <w:rPr>
          <w:rFonts w:hint="default" w:ascii="Times New Roman" w:hAnsi="Times New Roman" w:eastAsia="方正仿宋_GBK" w:cs="Times New Roman"/>
          <w:color w:val="auto"/>
          <w:sz w:val="32"/>
          <w:szCs w:val="32"/>
          <w:shd w:val="clear" w:color="auto" w:fill="FFFFFF"/>
          <w:lang w:val="en-US" w:eastAsia="zh-CN"/>
        </w:rPr>
        <w:t>8.00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5.32</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8.00</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736ABF12">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（四）一般公共预算财政拨款基本支出决算情况说明</w:t>
      </w:r>
    </w:p>
    <w:p w14:paraId="39638815">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w:t>
      </w:r>
      <w:r>
        <w:rPr>
          <w:rFonts w:hint="default" w:ascii="Times New Roman" w:hAnsi="Times New Roman" w:eastAsia="方正仿宋_GBK" w:cs="Times New Roman"/>
          <w:color w:val="auto"/>
          <w:sz w:val="32"/>
          <w:szCs w:val="32"/>
          <w:shd w:val="clear" w:color="auto" w:fill="FFFFFF"/>
          <w:lang w:val="en-US" w:eastAsia="zh-CN"/>
        </w:rPr>
        <w:t>150.37</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shd w:val="clear" w:color="auto" w:fill="FFFFFF"/>
          <w:lang w:val="en-US" w:eastAsia="zh-CN"/>
        </w:rPr>
        <w:t>130.70</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130.70</w:t>
      </w:r>
      <w:r>
        <w:rPr>
          <w:rFonts w:hint="default" w:ascii="Times New Roman" w:hAnsi="Times New Roman" w:eastAsia="方正仿宋_GBK" w:cs="Times New Roman"/>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。人员经费用途主要包括主要包括基本工资、规范性津贴补贴、绩效工资、社会保障缴费、住房公积金等。公用经费</w:t>
      </w:r>
      <w:r>
        <w:rPr>
          <w:rFonts w:hint="default" w:ascii="Times New Roman" w:hAnsi="Times New Roman" w:eastAsia="方正仿宋_GBK" w:cs="Times New Roman"/>
          <w:color w:val="auto"/>
          <w:sz w:val="32"/>
          <w:szCs w:val="32"/>
          <w:shd w:val="clear" w:color="auto" w:fill="FFFFFF"/>
          <w:lang w:val="en-US" w:eastAsia="zh-CN"/>
        </w:rPr>
        <w:t>19.67</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增加19.67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。公用经费用途主要包括办公费、电费、水费、印刷费、邮电费、差旅费、维修费、劳务费、公务车运行维护费和办公设备购置等。</w:t>
      </w:r>
    </w:p>
    <w:p w14:paraId="0AA1840D">
      <w:pPr>
        <w:pStyle w:val="11"/>
        <w:autoSpaceDE w:val="0"/>
        <w:ind w:left="0" w:leftChars="0" w:firstLine="643" w:firstLineChars="20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（五）政府性基金预算收支决算情况说明</w:t>
      </w:r>
    </w:p>
    <w:p w14:paraId="3D67BDEB">
      <w:pPr>
        <w:pStyle w:val="11"/>
        <w:keepNext w:val="0"/>
        <w:keepLines w:val="0"/>
        <w:pageBreakBefore w:val="0"/>
        <w:widowControl/>
        <w:numPr>
          <w:ilvl w:val="0"/>
          <w:numId w:val="0"/>
        </w:numPr>
        <w:kinsoku/>
        <w:wordWrap/>
        <w:overflowPunct/>
        <w:topLinePunct w:val="0"/>
        <w:autoSpaceDE w:val="0"/>
        <w:autoSpaceDN/>
        <w:bidi w:val="0"/>
        <w:adjustRightInd/>
        <w:snapToGrid/>
        <w:ind w:firstLine="640"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年度政府性基金预算财政拨款年初结转结余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sz w:val="32"/>
          <w:szCs w:val="32"/>
          <w:shd w:val="clear" w:color="auto" w:fill="FFFFFF"/>
        </w:rPr>
        <w:t>本年支出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kern w:val="0"/>
          <w:sz w:val="32"/>
          <w:szCs w:val="32"/>
          <w:lang w:val="en-US" w:eastAsia="zh-CN"/>
        </w:rPr>
        <w:t>。</w:t>
      </w:r>
    </w:p>
    <w:p w14:paraId="76AA03F5">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（六）国有资本经营预算财政拨款支出决算情况说明</w:t>
      </w:r>
    </w:p>
    <w:p w14:paraId="3F165F3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年度国有资本经营预算财政拨本年支出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万元，基本支出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万元，项目支出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万元，本部门202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14:paraId="5144F4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14:paraId="2034E6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（一）“三公”经费支出总体情况说明</w:t>
      </w:r>
    </w:p>
    <w:p w14:paraId="0B7C426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1AF4C6D8">
      <w:pPr>
        <w:pStyle w:val="11"/>
        <w:numPr>
          <w:ilvl w:val="0"/>
          <w:numId w:val="2"/>
        </w:numPr>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“三公”经费分项支出情况</w:t>
      </w:r>
    </w:p>
    <w:p w14:paraId="35C9CD62">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Style w:val="10"/>
          <w:rFonts w:hint="default" w:ascii="Times New Roman" w:hAnsi="Times New Roman" w:eastAsia="方正仿宋_GBK" w:cs="Times New Roman"/>
          <w:b w:val="0"/>
          <w:bCs/>
          <w:color w:val="auto"/>
          <w:sz w:val="32"/>
          <w:szCs w:val="32"/>
          <w:lang w:eastAsia="zh-CN"/>
        </w:rPr>
        <w:t>本</w:t>
      </w:r>
      <w:r>
        <w:rPr>
          <w:rStyle w:val="10"/>
          <w:rFonts w:hint="default" w:ascii="Times New Roman" w:hAnsi="Times New Roman" w:eastAsia="方正仿宋_GBK" w:cs="Times New Roman"/>
          <w:b w:val="0"/>
          <w:bCs/>
          <w:color w:val="auto"/>
          <w:sz w:val="32"/>
          <w:szCs w:val="32"/>
          <w:lang w:eastAsia="zh-CN"/>
        </w:rPr>
        <w:t>单位</w:t>
      </w:r>
      <w:r>
        <w:rPr>
          <w:rStyle w:val="10"/>
          <w:rFonts w:hint="default" w:ascii="Times New Roman" w:hAnsi="Times New Roman" w:eastAsia="方正仿宋_GBK" w:cs="Times New Roman"/>
          <w:b w:val="0"/>
          <w:bCs/>
          <w:color w:val="auto"/>
          <w:sz w:val="32"/>
          <w:szCs w:val="32"/>
          <w:lang w:val="en-US" w:eastAsia="zh-CN"/>
        </w:rPr>
        <w:t>202</w:t>
      </w:r>
      <w:r>
        <w:rPr>
          <w:rStyle w:val="10"/>
          <w:rFonts w:hint="default" w:ascii="Times New Roman" w:hAnsi="Times New Roman" w:eastAsia="方正仿宋_GBK" w:cs="Times New Roman"/>
          <w:b w:val="0"/>
          <w:bCs/>
          <w:color w:val="auto"/>
          <w:sz w:val="32"/>
          <w:szCs w:val="32"/>
          <w:lang w:val="en-US" w:eastAsia="zh-CN"/>
        </w:rPr>
        <w:t>4</w:t>
      </w:r>
      <w:r>
        <w:rPr>
          <w:rStyle w:val="10"/>
          <w:rFonts w:hint="default" w:ascii="Times New Roman" w:hAnsi="Times New Roman" w:eastAsia="方正仿宋_GBK" w:cs="Times New Roman"/>
          <w:b w:val="0"/>
          <w:bCs/>
          <w:color w:val="auto"/>
          <w:sz w:val="32"/>
          <w:szCs w:val="32"/>
          <w:lang w:eastAsia="zh-CN"/>
        </w:rPr>
        <w:t>年度未发生</w:t>
      </w:r>
      <w:r>
        <w:rPr>
          <w:rFonts w:hint="default" w:ascii="Times New Roman" w:hAnsi="Times New Roman" w:eastAsia="方正仿宋_GBK" w:cs="Times New Roman"/>
          <w:color w:val="auto"/>
          <w:sz w:val="32"/>
          <w:szCs w:val="32"/>
          <w:lang w:eastAsia="zh-CN"/>
        </w:rPr>
        <w:t>因公出国（境）费用</w:t>
      </w:r>
      <w:r>
        <w:rPr>
          <w:rStyle w:val="10"/>
          <w:rFonts w:hint="default" w:ascii="Times New Roman" w:hAnsi="Times New Roman" w:eastAsia="方正仿宋_GBK" w:cs="Times New Roman"/>
          <w:b w:val="0"/>
          <w:bCs/>
          <w:color w:val="auto"/>
          <w:sz w:val="32"/>
          <w:szCs w:val="32"/>
          <w:lang w:eastAsia="zh-CN"/>
        </w:rPr>
        <w:t>支出。</w:t>
      </w:r>
    </w:p>
    <w:p w14:paraId="28C5DF52">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rPr>
        <w:t>本单位202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年度未购置公务车</w:t>
      </w:r>
    </w:p>
    <w:p w14:paraId="72D07D70">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4BAB3702">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13A83DCE">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（三）“三公”经费实物量情况</w:t>
      </w:r>
    </w:p>
    <w:p w14:paraId="422F7C7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年本部门</w:t>
      </w:r>
      <w:r>
        <w:rPr>
          <w:rFonts w:hint="default" w:ascii="Times New Roman" w:hAnsi="Times New Roman" w:eastAsia="方正仿宋_GBK" w:cs="Times New Roman"/>
          <w:color w:val="auto"/>
          <w:sz w:val="32"/>
          <w:szCs w:val="32"/>
          <w:highlight w:val="none"/>
          <w:shd w:val="clear" w:color="auto" w:fill="FFFFFF"/>
        </w:rPr>
        <w:t>人均接待费</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14:paraId="318E343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77D5DEA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shd w:val="clear" w:color="auto" w:fill="FFFFFF"/>
          <w:lang w:val="en-US" w:eastAsia="zh-CN"/>
        </w:rPr>
        <w:t>0.33</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增加0.33</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shd w:val="clear" w:color="auto" w:fill="FFFFFF"/>
          <w:lang w:val="en-US" w:eastAsia="zh-CN"/>
        </w:rPr>
        <w:t>0.14</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增加0.14万元，上升100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p>
    <w:p w14:paraId="77C9C4D7">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（二）机关运行经费情况说明</w:t>
      </w:r>
    </w:p>
    <w:p w14:paraId="52F5B50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万元，机关运行经费较上年支出数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rPr>
        <w:t>。</w:t>
      </w:r>
    </w:p>
    <w:p w14:paraId="4D6436E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（三）国有资产占用情况说明</w:t>
      </w:r>
    </w:p>
    <w:p w14:paraId="1623726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辆，其中，副部（省）级及以上领导用车0辆、主要负责人用车0辆、机要通信用车0辆、应急保障用车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辆、执法执勤用车0辆，特种专业技术用车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辆，离退休干部用车0辆。单价100万元（含）以上专用设备0台（套）。</w:t>
      </w:r>
    </w:p>
    <w:p w14:paraId="030D2D1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（四）政府采购支出情况说明</w:t>
      </w:r>
    </w:p>
    <w:p w14:paraId="51DB5A6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2024年度本部门政府采购支出总额0.00万元，其中：政府采购货物支出0.00万元、政府采购工程支出0.00万元、政府采购服务支出0.00万元。授予中小企业合同金额0.00万元，其中：授予小微企业合同金额0.00万元。</w:t>
      </w:r>
    </w:p>
    <w:p w14:paraId="780F6E9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14:paraId="24660D38">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5121D1C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本单位自评合并在重庆市璧山区人民政府来凤街道办事处（本级）中。</w:t>
      </w:r>
    </w:p>
    <w:p w14:paraId="3CC192CE">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39941BB9">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我单位未组织开展绩效评价。</w:t>
      </w:r>
    </w:p>
    <w:p w14:paraId="5B614F86">
      <w:pPr>
        <w:pStyle w:val="16"/>
        <w:keepNext w:val="0"/>
        <w:keepLines w:val="0"/>
        <w:pageBreakBefore w:val="0"/>
        <w:widowControl/>
        <w:numPr>
          <w:ilvl w:val="0"/>
          <w:numId w:val="2"/>
        </w:numPr>
        <w:kinsoku/>
        <w:wordWrap/>
        <w:overflowPunct/>
        <w:topLinePunct w:val="0"/>
        <w:autoSpaceDE w:val="0"/>
        <w:autoSpaceDN/>
        <w:bidi w:val="0"/>
        <w:adjustRightInd/>
        <w:snapToGrid/>
        <w:spacing w:after="0" w:afterAutospacing="0" w:line="596" w:lineRule="exact"/>
        <w:ind w:left="0" w:leftChars="0" w:firstLine="643" w:firstLineChars="200"/>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财政绩效评价情况</w:t>
      </w:r>
    </w:p>
    <w:p w14:paraId="22272588">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市财政局未</w:t>
      </w:r>
      <w:r>
        <w:rPr>
          <w:rFonts w:hint="default" w:ascii="Times New Roman" w:hAnsi="Times New Roman" w:eastAsia="方正仿宋_GBK" w:cs="Times New Roman"/>
          <w:kern w:val="0"/>
          <w:sz w:val="32"/>
          <w:szCs w:val="32"/>
          <w:shd w:val="clear" w:fill="FFFFFF"/>
        </w:rPr>
        <w:t>委托第三方对我单位开展绩效评价。</w:t>
      </w:r>
    </w:p>
    <w:p w14:paraId="456B64C7">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六、专业名词解释</w:t>
      </w:r>
    </w:p>
    <w:p w14:paraId="25666A8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2D0FB4B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484FF10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F7C05E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721F50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571F32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777E877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431E296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741632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F67FB3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7637733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ADD5B9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0CF64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86F216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6A7A555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70114D0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1268796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C0AF1F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14:paraId="216A936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lang w:val="en-US" w:eastAsia="zh-CN"/>
        </w:rPr>
        <w:t>023-41696200</w:t>
      </w:r>
    </w:p>
    <w:p w14:paraId="5200D942">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5A0BC99">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954F2E7">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4A2446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261ABCB">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5CCF23FF">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0B2F442">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3DC02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3AB97D5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EEB081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A28AFF1">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13653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55AAEC7">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297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8BAF4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183B8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1C8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E43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C80A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BA4E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A8D69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F8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103B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150.37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EC2F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FB0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BBB3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5E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D1F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F1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53A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944E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93F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00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7A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00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8A46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1FE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7FE9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AD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ECF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A96C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99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42B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22D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DF62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D37E3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65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ECD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6F0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740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AAE9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F2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762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19EB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F7C2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C958A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997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0CB7C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6CFD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E7B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135.40</w:t>
            </w:r>
            <w:r>
              <w:rPr>
                <w:rFonts w:hint="default" w:ascii="Times New Roman" w:hAnsi="Times New Roman" w:cs="Times New Roman"/>
                <w:color w:val="000000"/>
                <w:sz w:val="20"/>
                <w:u w:color="auto"/>
              </w:rPr>
              <w:t xml:space="preserve"> </w:t>
            </w:r>
          </w:p>
        </w:tc>
      </w:tr>
      <w:tr w14:paraId="728BCB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B7C9">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D574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10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E67A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6.97</w:t>
            </w:r>
            <w:r>
              <w:rPr>
                <w:rFonts w:hint="default" w:ascii="Times New Roman" w:hAnsi="Times New Roman" w:cs="Times New Roman"/>
                <w:color w:val="000000"/>
                <w:sz w:val="20"/>
                <w:u w:color="auto"/>
              </w:rPr>
              <w:t xml:space="preserve"> </w:t>
            </w:r>
          </w:p>
        </w:tc>
      </w:tr>
      <w:tr w14:paraId="38AC1B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1770">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AD99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2C3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E2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97F5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06F3">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12E4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5CAC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C53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BD7F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0BE4">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7078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BC9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42E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56B5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022E">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C29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10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C53B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4B23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92E0">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9465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0761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E3C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AF19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21B4">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20C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7C9A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ED6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07CD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5A63">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51BA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25A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CE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91F6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954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5F50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177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6FD0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0D36F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B959">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8AB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97B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87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3605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6932">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29B5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588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48F8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r>
      <w:tr w14:paraId="2AB8F4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67A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1617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03F7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F1D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041E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AB83">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36DF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9EA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00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2520D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4202">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7669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032F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11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660C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1BE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C6C1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A3B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59D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02D1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4841">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6896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D48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BA4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12D7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61B0">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4B77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29B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CAF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C853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1E5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9F34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687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CEC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69BA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E3C1">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A9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150.37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F44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3108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150.37</w:t>
            </w:r>
            <w:r>
              <w:rPr>
                <w:rFonts w:hint="default" w:ascii="Times New Roman" w:hAnsi="Times New Roman" w:cs="Times New Roman"/>
                <w:color w:val="000000"/>
                <w:sz w:val="20"/>
                <w:u w:color="auto"/>
              </w:rPr>
              <w:t xml:space="preserve"> </w:t>
            </w:r>
          </w:p>
        </w:tc>
      </w:tr>
      <w:tr w14:paraId="6794DE2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E45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E30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86E1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9EFF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E449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2D6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000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B175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695A2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EED6F5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A7C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EF6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150.37</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DAF156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A344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150.37</w:t>
            </w:r>
            <w:r>
              <w:rPr>
                <w:rFonts w:hint="default" w:ascii="Times New Roman" w:hAnsi="Times New Roman" w:cs="Times New Roman"/>
                <w:color w:val="000000"/>
                <w:sz w:val="20"/>
                <w:u w:color="auto"/>
              </w:rPr>
              <w:t xml:space="preserve"> </w:t>
            </w:r>
          </w:p>
        </w:tc>
      </w:tr>
    </w:tbl>
    <w:p w14:paraId="78B72451">
      <w:pPr>
        <w:rPr>
          <w:rFonts w:hint="default" w:ascii="Times New Roman" w:hAnsi="Times New Roman" w:cs="Times New Roman"/>
          <w:sz w:val="21"/>
          <w:szCs w:val="21"/>
        </w:rPr>
      </w:pPr>
    </w:p>
    <w:p w14:paraId="60A99F1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614536C5">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BCACD7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8FE7A71">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31ABFA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重庆市璧山区来凤街道劳动就业和社会保障服务所</w:t>
            </w:r>
          </w:p>
        </w:tc>
        <w:tc>
          <w:tcPr>
            <w:tcW w:w="1432" w:type="dxa"/>
            <w:tcBorders>
              <w:top w:val="nil"/>
              <w:left w:val="nil"/>
              <w:bottom w:val="nil"/>
              <w:right w:val="nil"/>
            </w:tcBorders>
            <w:shd w:val="clear" w:color="auto" w:fill="auto"/>
            <w:noWrap/>
            <w:tcMar>
              <w:top w:w="15" w:type="dxa"/>
              <w:left w:w="15" w:type="dxa"/>
              <w:right w:w="15" w:type="dxa"/>
            </w:tcMar>
            <w:vAlign w:val="bottom"/>
          </w:tcPr>
          <w:p w14:paraId="313BA877">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3791AF73">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1D82C029">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36F46226">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8012890">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48C9A56">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42B2A2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084560D3">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24F8D76D">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17DB3AA4">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5F29C92D">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747DFAEF">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7292C0CE">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2F136AB">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7431A7D">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447998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DF6D4BF">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322996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48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D9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E85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0520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19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AD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2F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E2069F6">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FE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B3322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34B9">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C22EB">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096A">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82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4E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4948">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4FB8">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BFEB">
            <w:pPr>
              <w:jc w:val="center"/>
              <w:rPr>
                <w:rFonts w:hint="default" w:ascii="Times New Roman" w:hAnsi="Times New Roman" w:cs="Times New Roman"/>
                <w:b/>
                <w:color w:val="000000"/>
                <w:sz w:val="20"/>
                <w:szCs w:val="20"/>
              </w:rPr>
            </w:pPr>
          </w:p>
        </w:tc>
      </w:tr>
      <w:tr w14:paraId="723EA22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D379">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59FDC2">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6EA9">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93D4">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064C">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B441">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1AA71">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50D7">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A8CBD">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1857">
            <w:pPr>
              <w:jc w:val="center"/>
              <w:rPr>
                <w:rFonts w:hint="default" w:ascii="Times New Roman" w:hAnsi="Times New Roman" w:cs="Times New Roman"/>
                <w:b/>
                <w:color w:val="000000"/>
                <w:sz w:val="20"/>
                <w:szCs w:val="20"/>
              </w:rPr>
            </w:pPr>
          </w:p>
        </w:tc>
      </w:tr>
      <w:tr w14:paraId="64E2A330">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F43C">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46581E">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9C52">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D316C">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59C1D">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252B">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DCBEF">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37486">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E7A11">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F4ED">
            <w:pPr>
              <w:jc w:val="center"/>
              <w:rPr>
                <w:rFonts w:hint="default" w:ascii="Times New Roman" w:hAnsi="Times New Roman" w:cs="Times New Roman"/>
                <w:b/>
                <w:color w:val="000000"/>
                <w:sz w:val="20"/>
                <w:szCs w:val="20"/>
              </w:rPr>
            </w:pPr>
          </w:p>
        </w:tc>
      </w:tr>
      <w:tr w14:paraId="4CD9704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07EB">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44B735">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362E">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C5B5">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D335">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83CBA">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F68D">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FAC85">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3B7D">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9E50">
            <w:pPr>
              <w:jc w:val="center"/>
              <w:rPr>
                <w:rFonts w:hint="default" w:ascii="Times New Roman" w:hAnsi="Times New Roman" w:cs="Times New Roman"/>
                <w:b/>
                <w:color w:val="000000"/>
                <w:sz w:val="20"/>
                <w:szCs w:val="20"/>
              </w:rPr>
            </w:pPr>
          </w:p>
        </w:tc>
      </w:tr>
      <w:tr w14:paraId="4B70DD9F">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0B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6AA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150.37</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5F9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150.37</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3E2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15D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887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06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B15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DCB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E65611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35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C01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EB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135.40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2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135.40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F0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95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8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E2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FF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92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678D94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C1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88B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C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124.45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F7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124.45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11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6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FA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57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5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A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87532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43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F5A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9C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124.45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D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124.45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88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DC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34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E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8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6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8AC317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C0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02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B3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5D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5F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A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D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59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A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3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84A00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18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243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D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09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2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F8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0A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69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8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1B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920D2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59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900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86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27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4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2D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94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84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B4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6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8CA1B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DB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65F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E2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B0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4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1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62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FF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56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5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A413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A1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F3E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F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32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F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5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D4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65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E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68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D24E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8B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3AF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F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3D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4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A0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49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08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A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29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B591D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8C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5CF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5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E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7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BF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2E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32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F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E8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8511B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C3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44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7B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B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6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8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E7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CD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15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5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99A8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4F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BC5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F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4F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CB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CE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47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B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4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3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D5233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BE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3E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FC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3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E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57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67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2E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7E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6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4CE8945">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130994E">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5BB1B2D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B2F739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C99D63F">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4D0DE3AE">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重庆市璧山区来凤街道劳动就业和社会保障服务所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0A967411">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57ECE4C8">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00C71B0">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3905C680">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0E6DDE7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2656D9EC">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7503BD0E">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528161A5">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4B3B6A41">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E0C908F">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2E68FE3B">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2AD900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8AA96B0">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81E8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FF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337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83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FE4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84B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AE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772F1F1">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9A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09C97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A8F5">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70C3">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337E8">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300B0">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D034">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EF0B">
            <w:pPr>
              <w:jc w:val="center"/>
              <w:rPr>
                <w:rFonts w:hint="default" w:ascii="Times New Roman" w:hAnsi="Times New Roman" w:cs="Times New Roman"/>
                <w:b/>
                <w:color w:val="000000"/>
                <w:sz w:val="20"/>
                <w:szCs w:val="20"/>
              </w:rPr>
            </w:pPr>
          </w:p>
        </w:tc>
      </w:tr>
      <w:tr w14:paraId="1D474E36">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B4F6">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54174B">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2686">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CD7F">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D8402">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1013">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1690">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34C5D">
            <w:pPr>
              <w:jc w:val="center"/>
              <w:rPr>
                <w:rFonts w:hint="default" w:ascii="Times New Roman" w:hAnsi="Times New Roman" w:cs="Times New Roman"/>
                <w:b/>
                <w:color w:val="000000"/>
                <w:sz w:val="20"/>
                <w:szCs w:val="20"/>
              </w:rPr>
            </w:pPr>
          </w:p>
        </w:tc>
      </w:tr>
      <w:tr w14:paraId="72386C14">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2FC7">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22D25C">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6DBD2">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8CB0A">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E3B1">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6F53">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EFDA">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A273">
            <w:pPr>
              <w:jc w:val="center"/>
              <w:rPr>
                <w:rFonts w:hint="default" w:ascii="Times New Roman" w:hAnsi="Times New Roman" w:cs="Times New Roman"/>
                <w:b/>
                <w:color w:val="000000"/>
                <w:sz w:val="20"/>
                <w:szCs w:val="20"/>
              </w:rPr>
            </w:pPr>
          </w:p>
        </w:tc>
      </w:tr>
      <w:tr w14:paraId="394A2E9F">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7B99">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0A3779">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2CFD">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7495">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6EA61">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C0AD">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3A50">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D5D3">
            <w:pPr>
              <w:jc w:val="center"/>
              <w:rPr>
                <w:rFonts w:hint="default" w:ascii="Times New Roman" w:hAnsi="Times New Roman" w:cs="Times New Roman"/>
                <w:b/>
                <w:color w:val="000000"/>
                <w:sz w:val="20"/>
                <w:szCs w:val="20"/>
              </w:rPr>
            </w:pPr>
          </w:p>
        </w:tc>
      </w:tr>
      <w:tr w14:paraId="7DD145BC">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00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0B9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150.37</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AE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150.37</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85F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7DA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17F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E68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6B0B3A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35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0E5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F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135.40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F3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135.40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6B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0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4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0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71608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9D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589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4A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124.45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F7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124.45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71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D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47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8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9474E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2B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E43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D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124.45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5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124.45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7A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90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4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9B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8B827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43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20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A2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E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4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B6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1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3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59EFE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D4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5B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26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3E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4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59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B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9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DD304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DA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1CD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19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1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9B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A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85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3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4A590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9E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1E5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8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AD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3D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1E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1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1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63FE12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F4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20D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98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7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0D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B0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3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10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9874B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0B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525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D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0C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A3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AB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B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0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FB675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F0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8C1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66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9A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ED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81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4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B7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88758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AC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ADC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E8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1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0D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AF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E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0C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DC75D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3B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B92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0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7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C76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89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35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F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B41BF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09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B94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D3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CE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D1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F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C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23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2D1C80A">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2DF369E">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776D3803">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2A9338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D6A2BD8">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E188CF4">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1EC43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C08DAAA">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545D7D5">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8E3239E">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9D6180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4CC9F01F">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C8B7AB9">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33E9445">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F6E1D85">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29B7B64">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065BAE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2B59EE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759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526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F452730">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615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A56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B785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D202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27D1CFF">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E88C">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E479">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C2D25">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F2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49D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0A4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881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180B5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FA9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4A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7F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3A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CD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2C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9B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C0C2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571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06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F4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31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EC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7B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15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B3FF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E9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74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221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9B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6E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D8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8D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B7E1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718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34B21">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02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DC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21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92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AB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092A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318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C1B36">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0A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CB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A0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70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3D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8032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BCC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75BCF">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EE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D0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DE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FE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74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E202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8A6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57BA3">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1E9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01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A1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90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67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8AFA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659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BD24A8">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F03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13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135.40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C7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135.40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EF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2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FA2D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A06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9D294">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1F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3A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CF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1B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C6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7DBE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DB2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5AB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9CD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CD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D9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94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55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348B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443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2C4B">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228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D0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2C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43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31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0388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2A6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B4E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21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93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F4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F8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CB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38AF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545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EA5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34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45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5B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50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7B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19B3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927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D94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68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D7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26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04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CA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0136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901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65E7">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7C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2E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73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EF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19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3D31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223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499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17E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8C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8C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8A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0E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7754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785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773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56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49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DB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73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E4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EE98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6E7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61AB">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B2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E7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55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35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EE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DA0D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216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86C0">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98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C7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66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08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D3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8ACE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BAA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4F2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59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D9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00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E4A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66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AF83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FB6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A42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79A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73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73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A1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0A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0230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CCE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60C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86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19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25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5D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85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326D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2F4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6ED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EF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8A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D3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EB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AC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25CB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651D9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0CB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80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D5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4B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EF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85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604E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ED137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C7D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8E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F1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F8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B1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37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A293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2EDD9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DFB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3FD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79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17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62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F6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BB8B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E614">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53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CEF8">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9F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BC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19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11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3D06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6B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C4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96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43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36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8F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54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1D0A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C5E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5B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DDF99">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013FC7">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834FC">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9BC4F">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9B304">
            <w:pPr>
              <w:spacing w:line="200" w:lineRule="exact"/>
              <w:rPr>
                <w:rFonts w:hint="default" w:ascii="Times New Roman" w:hAnsi="Times New Roman" w:cs="Times New Roman"/>
                <w:color w:val="000000"/>
                <w:sz w:val="18"/>
                <w:szCs w:val="18"/>
              </w:rPr>
            </w:pPr>
          </w:p>
        </w:tc>
      </w:tr>
      <w:tr w14:paraId="16604C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B4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E2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7D61">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F08D">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4096">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50CC">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4EDD">
            <w:pPr>
              <w:spacing w:line="200" w:lineRule="exact"/>
              <w:jc w:val="right"/>
              <w:rPr>
                <w:rFonts w:hint="default" w:ascii="Times New Roman" w:hAnsi="Times New Roman" w:cs="Times New Roman"/>
                <w:color w:val="000000"/>
                <w:sz w:val="18"/>
                <w:szCs w:val="18"/>
              </w:rPr>
            </w:pPr>
          </w:p>
        </w:tc>
      </w:tr>
      <w:tr w14:paraId="261CBD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597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08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EE04">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F16F">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DE5D">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48CF">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773E">
            <w:pPr>
              <w:spacing w:line="200" w:lineRule="exact"/>
              <w:jc w:val="right"/>
              <w:rPr>
                <w:rFonts w:hint="default" w:ascii="Times New Roman" w:hAnsi="Times New Roman" w:cs="Times New Roman"/>
                <w:color w:val="000000"/>
                <w:sz w:val="18"/>
                <w:szCs w:val="18"/>
              </w:rPr>
            </w:pPr>
          </w:p>
        </w:tc>
      </w:tr>
      <w:tr w14:paraId="67C10E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88C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2B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150.37</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DC8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13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67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2C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DA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47F51DB">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469ED92F">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BF9198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1172708">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61275CE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重庆市璧山区来凤街道劳动就业和社会保障服务所</w:t>
            </w:r>
          </w:p>
        </w:tc>
        <w:tc>
          <w:tcPr>
            <w:tcW w:w="3291" w:type="dxa"/>
            <w:tcBorders>
              <w:top w:val="nil"/>
              <w:left w:val="nil"/>
              <w:bottom w:val="nil"/>
              <w:right w:val="nil"/>
            </w:tcBorders>
            <w:shd w:val="clear" w:color="auto" w:fill="auto"/>
            <w:noWrap/>
            <w:tcMar>
              <w:top w:w="15" w:type="dxa"/>
              <w:left w:w="15" w:type="dxa"/>
              <w:right w:w="15" w:type="dxa"/>
            </w:tcMar>
            <w:vAlign w:val="bottom"/>
          </w:tcPr>
          <w:p w14:paraId="67C6D1DD">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1C534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1048A69F">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7C521810">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71C69B27">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5CEED5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816B7AA">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C66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CBE5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894E5A5">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F3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4797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5097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A85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F09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C05BFA2">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06E1">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C7493">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52E8A">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366F9">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CC5D4">
            <w:pPr>
              <w:jc w:val="center"/>
              <w:rPr>
                <w:rFonts w:hint="default" w:ascii="Times New Roman" w:hAnsi="Times New Roman" w:cs="Times New Roman"/>
                <w:b/>
                <w:color w:val="000000"/>
                <w:sz w:val="20"/>
                <w:szCs w:val="20"/>
              </w:rPr>
            </w:pPr>
          </w:p>
        </w:tc>
      </w:tr>
      <w:tr w14:paraId="2E0F61F8">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0F120">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204E8">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5D708">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B325C">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0318B">
            <w:pPr>
              <w:jc w:val="center"/>
              <w:rPr>
                <w:rFonts w:hint="default" w:ascii="Times New Roman" w:hAnsi="Times New Roman" w:cs="Times New Roman"/>
                <w:b/>
                <w:color w:val="000000"/>
                <w:sz w:val="20"/>
                <w:szCs w:val="20"/>
              </w:rPr>
            </w:pPr>
          </w:p>
        </w:tc>
      </w:tr>
      <w:tr w14:paraId="750EBA2C">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0A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D77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150.37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2A2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150.37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480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6E4C5A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EC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D98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531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135.40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EFF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135.40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1B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ADC16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DF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00B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8A7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124.45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964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124.45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784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2D8FE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29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8AD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CE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124.45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9A0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124.45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9C3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F3889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06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20D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D38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EA6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2E3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6F1C20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3F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0E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619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E84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0F1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B8C7E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63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218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CD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B6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7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7F44E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0D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061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32B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A1F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A1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1C55E7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7C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E5B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3A4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EBD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614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81B66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E1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061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54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B4C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73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96A4B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7F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0C8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FB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D24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7E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F50C9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A8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BA7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53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8D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551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79871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60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9A1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7CE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74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C0A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14437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51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F2A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3BF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649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65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451F2E0">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253674B">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26490A1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16B427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863BEE9">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25FAF8E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重庆市璧山区来凤街道劳动就业和社会保障服务所</w:t>
            </w:r>
          </w:p>
        </w:tc>
        <w:tc>
          <w:tcPr>
            <w:tcW w:w="1400" w:type="dxa"/>
            <w:tcBorders>
              <w:top w:val="nil"/>
              <w:left w:val="nil"/>
              <w:bottom w:val="nil"/>
              <w:right w:val="nil"/>
            </w:tcBorders>
            <w:shd w:val="clear" w:color="auto" w:fill="auto"/>
            <w:noWrap/>
            <w:tcMar>
              <w:top w:w="15" w:type="dxa"/>
              <w:left w:w="15" w:type="dxa"/>
              <w:right w:w="15" w:type="dxa"/>
            </w:tcMar>
            <w:vAlign w:val="bottom"/>
          </w:tcPr>
          <w:p w14:paraId="62A098D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2023B2E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218DA2B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78AB5D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793CAF30">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075DDBC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798F210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1F0627C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43F4409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77DBC2C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30F2CC6">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997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897D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8F44F90">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457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E85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A88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0F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007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C5B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2F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A320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0F3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62EDE1CD">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762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8752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B27D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A4B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A6A2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0CF8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CE7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ED87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49C1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6C704F6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4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9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0D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130.70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5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9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D8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3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A0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EF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13B36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36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9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50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B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D0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9F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5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6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4C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99243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F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BD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B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08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C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A5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D3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CD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FE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1ECC9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B6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AC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61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01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1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89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9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D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5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55711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38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5F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65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E1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D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2C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F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E1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5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CEC05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8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1D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4E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68.19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11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2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D7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2F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0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70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8BF4E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0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E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83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EC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8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5B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82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2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6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A0332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99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50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C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C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EB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4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4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77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633CC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5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65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E3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2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5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0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A5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9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24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69987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1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6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9B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0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4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7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5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89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82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D5945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9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0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1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4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8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17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C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B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16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03077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C6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1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1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6E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2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27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2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0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8E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27EB5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B5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BA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A4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62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F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B0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C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E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0B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EFB67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1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6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6D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1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E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D2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1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45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0F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45BEF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59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4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52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D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29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41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68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D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56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94219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42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5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30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91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8A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1C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1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3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C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6D737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7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E0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1F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75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9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9E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E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C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66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5F8CF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F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4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84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2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D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84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13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6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16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89492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6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96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1C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4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F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97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A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E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3C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1F50C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E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52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D3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6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2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5E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78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1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B1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FB8FE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6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B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C8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1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E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E8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CB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D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CA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8AF37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F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58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98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A7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21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EA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D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8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08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126D5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FE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5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95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0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43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E3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0.99</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6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B74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03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2FD1C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D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9E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24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8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A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D0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32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55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DA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3695C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77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D6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1D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6D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6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01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5D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2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64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A1740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A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D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9E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A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7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C6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2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B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93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058E1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32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B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3D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40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0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80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3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F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9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2D6B0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7FC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A8B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FCABA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1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6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6B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3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D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E9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D10D6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561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A8C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B40A8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B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0D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F6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F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1D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ED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814B8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5E8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F4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34C4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F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0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13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CB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0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CC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60A16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838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221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5919A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84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9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51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C97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643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20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B5F22A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2EC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C0B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2D45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D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2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73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A40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74A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276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E459B57">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32B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99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A083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A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C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4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FEB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FEC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15E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4A33683D">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F9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0B83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130.70</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9605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A6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19.67</w:t>
            </w:r>
            <w:r>
              <w:rPr>
                <w:rFonts w:hint="default" w:ascii="Times New Roman" w:hAnsi="Times New Roman" w:cs="Times New Roman"/>
                <w:color w:val="000000"/>
                <w:sz w:val="18"/>
                <w:u w:color="auto"/>
              </w:rPr>
              <w:t xml:space="preserve"> </w:t>
            </w:r>
          </w:p>
        </w:tc>
      </w:tr>
    </w:tbl>
    <w:p w14:paraId="537FC97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3F0DF48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5FED34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4F55A2A">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73D331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DD50EDE">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38A6B87">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FCBF33F">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2CEC979">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90457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7C89D843">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19EEED84">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6CF6036">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9857A3D">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33726BE">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E7D298F">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34C3A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36CC66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91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F482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60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84C3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22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4DBA478">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CF8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70E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60882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88384">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D09C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E34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F92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51DE">
            <w:pPr>
              <w:jc w:val="center"/>
              <w:rPr>
                <w:rFonts w:hint="default" w:ascii="Times New Roman" w:hAnsi="Times New Roman" w:cs="Times New Roman"/>
                <w:b/>
                <w:color w:val="000000"/>
                <w:sz w:val="20"/>
                <w:szCs w:val="20"/>
              </w:rPr>
            </w:pPr>
          </w:p>
        </w:tc>
      </w:tr>
      <w:tr w14:paraId="65AD8F13">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4CEEB">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17B3">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834D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2A348">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37A07">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C9882">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C5AAC">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771F">
            <w:pPr>
              <w:jc w:val="center"/>
              <w:rPr>
                <w:rFonts w:hint="default" w:ascii="Times New Roman" w:hAnsi="Times New Roman" w:cs="Times New Roman"/>
                <w:b/>
                <w:color w:val="000000"/>
                <w:sz w:val="20"/>
                <w:szCs w:val="20"/>
              </w:rPr>
            </w:pPr>
          </w:p>
        </w:tc>
      </w:tr>
      <w:tr w14:paraId="2085CB19">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EB676">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AF65">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A4C166">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3734">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9D0C6">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BE572">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FB924">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5878">
            <w:pPr>
              <w:jc w:val="center"/>
              <w:rPr>
                <w:rFonts w:hint="default" w:ascii="Times New Roman" w:hAnsi="Times New Roman" w:cs="Times New Roman"/>
                <w:b/>
                <w:color w:val="000000"/>
                <w:sz w:val="20"/>
                <w:szCs w:val="20"/>
              </w:rPr>
            </w:pPr>
          </w:p>
        </w:tc>
      </w:tr>
      <w:tr w14:paraId="1F455D6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14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1B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DF6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04D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BB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34B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65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34EFAEC">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C906">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21F9F">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98F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EF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830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E9D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6A7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EB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7E00B67">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8B2CE0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26A5095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76CD5B1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82AD03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7F9D4F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EEF1D34">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9C7FC0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3B87BCD9">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E9459B1">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31F12D9">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30AE9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2D81D6">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2A92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7B0C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A92DCDC">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48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3BD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9BE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321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140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A19A75E">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F0BB">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92B52">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6816">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0D53A">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C3BEA">
            <w:pPr>
              <w:jc w:val="center"/>
              <w:rPr>
                <w:rFonts w:hint="default" w:ascii="Times New Roman" w:hAnsi="Times New Roman" w:cs="Times New Roman"/>
                <w:b/>
                <w:color w:val="000000"/>
                <w:sz w:val="20"/>
                <w:szCs w:val="20"/>
              </w:rPr>
            </w:pPr>
          </w:p>
        </w:tc>
      </w:tr>
      <w:tr w14:paraId="177E0E4F">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2F94">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974AB">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ED1B">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8E8A6">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BC8EE">
            <w:pPr>
              <w:jc w:val="center"/>
              <w:rPr>
                <w:rFonts w:hint="default" w:ascii="Times New Roman" w:hAnsi="Times New Roman" w:cs="Times New Roman"/>
                <w:b/>
                <w:color w:val="000000"/>
                <w:sz w:val="20"/>
                <w:szCs w:val="20"/>
              </w:rPr>
            </w:pPr>
          </w:p>
        </w:tc>
      </w:tr>
      <w:tr w14:paraId="76989036">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BE29">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7CAB2">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D9932">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F58B1">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7AAB8">
            <w:pPr>
              <w:jc w:val="center"/>
              <w:rPr>
                <w:rFonts w:hint="default" w:ascii="Times New Roman" w:hAnsi="Times New Roman" w:cs="Times New Roman"/>
                <w:b/>
                <w:color w:val="000000"/>
                <w:sz w:val="20"/>
                <w:szCs w:val="20"/>
              </w:rPr>
            </w:pPr>
          </w:p>
        </w:tc>
      </w:tr>
      <w:tr w14:paraId="291EB059">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BBA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A65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02984">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D7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07F8CDB">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A12E">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B3336">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CC8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E39E5">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716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6EFAA47">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C5E1D2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4ED2B0BC">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3A00F753">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30BBDD1">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04FFB613">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7F71F71F">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0227AC9F">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47539EFE">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762648C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4ECB0418">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A79CCB5">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重庆市璧山区来凤街道劳动就业和社会保障服务所</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78FF69A0">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17752739">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27D49AF4">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678B94D">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62F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4A5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D83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7CB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793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F7A7ED1">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CA3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99C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921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711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040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FA66F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33F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FD2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E82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F0D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752D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508EA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2EE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DE4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9CA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D8B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FA7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3F13E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96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2C4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411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7E5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74D4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A76BDF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3A1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0546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E84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B60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A67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736A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0FA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BD6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36E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A6B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264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6AC1B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2A3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B71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1EC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0A6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4A0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7029B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E21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2AA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29A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398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764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07CF7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16E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342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906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1A8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ADE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D2C55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4B0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8F6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DD5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98D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025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2D481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973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ABC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11BF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B79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651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386A1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763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751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B80D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559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329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D1E2F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732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37B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FB8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55C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27C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24A38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B9C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A46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4A1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04E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C40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6FCAB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DBA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6F6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EDF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963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294B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DF9396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B6F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7D1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E3A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9B2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7E1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95B8C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B03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742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B4C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4D1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A79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15ABB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DA8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30A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2E2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A8D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B6B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CF9FC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72A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277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71C7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D4C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FA5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441DB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ADC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A9B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D75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EE8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D74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3B393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782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947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1078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F1F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FCF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43CDB9">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A98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7B8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2B6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0.33</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6914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32FD9">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A5FF04E">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C5B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E98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B10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CAC3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CD076">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73BE8280">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CA5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522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DD6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E79F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F51B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2DBDEC5E">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bookmarkEnd w:id="0"/>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11E242-8BD9-4CCA-A367-01D87BF1E5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068331-8A04-4213-BE79-3BC47D953DD3}"/>
  </w:font>
  <w:font w:name="方正小标宋_GBK">
    <w:panose1 w:val="02000000000000000000"/>
    <w:charset w:val="86"/>
    <w:family w:val="script"/>
    <w:pitch w:val="default"/>
    <w:sig w:usb0="A00002BF" w:usb1="38CF7CFA" w:usb2="00082016" w:usb3="00000000" w:csb0="00040001" w:csb1="00000000"/>
    <w:embedRegular r:id="rId3" w:fontKey="{EF49A1CE-3452-493C-81E4-E749847D185C}"/>
  </w:font>
  <w:font w:name="方正仿宋_GBK">
    <w:panose1 w:val="02000000000000000000"/>
    <w:charset w:val="86"/>
    <w:family w:val="script"/>
    <w:pitch w:val="default"/>
    <w:sig w:usb0="A00002BF" w:usb1="38CF7CFA" w:usb2="00082016" w:usb3="00000000" w:csb0="00040001" w:csb1="00000000"/>
    <w:embedRegular r:id="rId4" w:fontKey="{D4E548F0-9B5F-43AD-AEED-DFFC44D16531}"/>
  </w:font>
  <w:font w:name="楷体">
    <w:panose1 w:val="02010609060101010101"/>
    <w:charset w:val="86"/>
    <w:family w:val="modern"/>
    <w:pitch w:val="default"/>
    <w:sig w:usb0="800002BF" w:usb1="38CF7CFA" w:usb2="00000016" w:usb3="00000000" w:csb0="00040001" w:csb1="00000000"/>
    <w:embedRegular r:id="rId5" w:fontKey="{CF641AFB-0201-474B-B435-1CB2BC904B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AED2">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819DC00">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957D">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DB83D6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B80FD4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898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3599"/>
    <w:multiLevelType w:val="singleLevel"/>
    <w:tmpl w:val="C5B83599"/>
    <w:lvl w:ilvl="0" w:tentative="0">
      <w:start w:val="2"/>
      <w:numFmt w:val="chineseCounting"/>
      <w:suff w:val="nothing"/>
      <w:lvlText w:val="（%1）"/>
      <w:lvlJc w:val="left"/>
      <w:rPr>
        <w:rFonts w:hint="eastAsia"/>
      </w:rPr>
    </w:lvl>
  </w:abstractNum>
  <w:abstractNum w:abstractNumId="1">
    <w:nsid w:val="5D386834"/>
    <w:multiLevelType w:val="singleLevel"/>
    <w:tmpl w:val="5D38683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4F496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1459C"/>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BE02D6"/>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DB2D7E"/>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6851</Words>
  <Characters>8754</Characters>
  <Lines>186</Lines>
  <Paragraphs>52</Paragraphs>
  <TotalTime>0</TotalTime>
  <ScaleCrop>false</ScaleCrop>
  <LinksUpToDate>false</LinksUpToDate>
  <CharactersWithSpaces>9471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行走江湖的快乐小菜鸡</cp:lastModifiedBy>
  <cp:lastPrinted>2025-09-26T07:41:15Z</cp:lastPrinted>
  <dcterms:modified xsi:type="dcterms:W3CDTF">2025-09-26T07:41:25Z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eyJoZGlkIjoiZWFhODk1MWNhMzJjYzk4MWQzZGU4NmVkNGJkYWM4ODYiLCJ1c2VySWQiOiI4MDUxNTY1MzEifQ==</vt:lpwstr>
  </property>
</Properties>
</file>