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DEBF3">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重庆市璧山区来凤街道社区事务服务中心</w:t>
      </w:r>
    </w:p>
    <w:p w14:paraId="1C2CDEF4">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hint="default" w:ascii="Times New Roman" w:hAnsi="Times New Roman" w:eastAsia="方正小标宋_GBK" w:cs="Times New Roman"/>
          <w:b w:val="0"/>
          <w:bCs w:val="0"/>
          <w:sz w:val="44"/>
          <w:szCs w:val="44"/>
          <w:shd w:val="clear" w:color="auto" w:fill="FFFFFF"/>
        </w:rPr>
        <w:t>年度决算公开说明</w:t>
      </w:r>
    </w:p>
    <w:p w14:paraId="62827F0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一、</w:t>
      </w:r>
      <w:r>
        <w:rPr>
          <w:rStyle w:val="10"/>
          <w:rFonts w:hint="default" w:ascii="Times New Roman" w:hAnsi="Times New Roman" w:eastAsia="黑体" w:cs="Times New Roman"/>
          <w:sz w:val="32"/>
          <w:szCs w:val="32"/>
          <w:shd w:val="clear" w:color="auto" w:fill="FFFFFF"/>
          <w:lang w:eastAsia="zh-CN"/>
        </w:rPr>
        <w:t>部门</w:t>
      </w:r>
      <w:r>
        <w:rPr>
          <w:rStyle w:val="10"/>
          <w:rFonts w:hint="default" w:ascii="Times New Roman" w:hAnsi="Times New Roman" w:eastAsia="黑体" w:cs="Times New Roman"/>
          <w:sz w:val="32"/>
          <w:szCs w:val="32"/>
          <w:shd w:val="clear" w:color="auto" w:fill="FFFFFF"/>
        </w:rPr>
        <w:t>基本情况</w:t>
      </w:r>
    </w:p>
    <w:p w14:paraId="33A7F78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主要职能</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负责民政事务、卫生健康、残联事务等社区事务受理工</w:t>
      </w:r>
      <w:bookmarkStart w:id="0" w:name="_GoBack"/>
      <w:bookmarkEnd w:id="0"/>
      <w:r>
        <w:rPr>
          <w:rFonts w:hint="default" w:ascii="Times New Roman" w:hAnsi="Times New Roman" w:eastAsia="方正仿宋_GBK" w:cs="Times New Roman"/>
          <w:color w:val="auto"/>
          <w:sz w:val="32"/>
          <w:szCs w:val="32"/>
          <w:shd w:val="clear" w:color="auto" w:fill="FFFFFF"/>
        </w:rPr>
        <w:t>作；开展以公益活动为主的志愿者服务，提供政务信息、便民服务信息等咨询服务；负责社区服务队伍建设、社区服务信息化建设以及协调物业管理等方面的事务性工作。</w:t>
      </w:r>
    </w:p>
    <w:p w14:paraId="346E3BC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w:t>
      </w:r>
      <w:r>
        <w:rPr>
          <w:rStyle w:val="10"/>
          <w:rFonts w:hint="default" w:ascii="Times New Roman" w:hAnsi="Times New Roman" w:eastAsia="黑体" w:cs="Times New Roman"/>
          <w:sz w:val="32"/>
          <w:szCs w:val="32"/>
          <w:shd w:val="clear" w:color="auto" w:fill="FFFFFF"/>
          <w:lang w:eastAsia="zh-CN"/>
        </w:rPr>
        <w:t>部门</w:t>
      </w:r>
      <w:r>
        <w:rPr>
          <w:rStyle w:val="10"/>
          <w:rFonts w:hint="default" w:ascii="Times New Roman" w:hAnsi="Times New Roman" w:eastAsia="黑体" w:cs="Times New Roman"/>
          <w:sz w:val="32"/>
          <w:szCs w:val="32"/>
          <w:shd w:val="clear" w:color="auto" w:fill="FFFFFF"/>
        </w:rPr>
        <w:t>决算</w:t>
      </w:r>
      <w:r>
        <w:rPr>
          <w:rStyle w:val="10"/>
          <w:rFonts w:hint="default" w:ascii="Times New Roman" w:hAnsi="Times New Roman" w:eastAsia="黑体" w:cs="Times New Roman"/>
          <w:sz w:val="32"/>
          <w:szCs w:val="32"/>
          <w:shd w:val="clear" w:color="auto" w:fill="FFFFFF"/>
          <w:lang w:eastAsia="zh-CN"/>
        </w:rPr>
        <w:t>收支</w:t>
      </w:r>
      <w:r>
        <w:rPr>
          <w:rStyle w:val="10"/>
          <w:rFonts w:hint="default" w:ascii="Times New Roman" w:hAnsi="Times New Roman" w:eastAsia="黑体" w:cs="Times New Roman"/>
          <w:sz w:val="32"/>
          <w:szCs w:val="32"/>
          <w:shd w:val="clear" w:color="auto" w:fill="FFFFFF"/>
        </w:rPr>
        <w:t>情况说明</w:t>
      </w:r>
    </w:p>
    <w:p w14:paraId="18A09130">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（一）收入支出决算总体情况说明。</w:t>
      </w:r>
    </w:p>
    <w:p w14:paraId="19FA0281">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1.总体情况。2024年度收入总计</w:t>
      </w:r>
      <w:r>
        <w:rPr>
          <w:rFonts w:hint="default" w:ascii="Times New Roman" w:hAnsi="Times New Roman" w:eastAsia="方正仿宋_GBK" w:cs="Times New Roman"/>
          <w:color w:val="auto"/>
          <w:sz w:val="32"/>
          <w:szCs w:val="32"/>
          <w:shd w:val="clear" w:color="auto" w:fill="FFFFFF"/>
          <w:lang w:val="en-US" w:eastAsia="zh-CN"/>
        </w:rPr>
        <w:t>141.58</w:t>
      </w:r>
      <w:r>
        <w:rPr>
          <w:rFonts w:hint="default" w:ascii="Times New Roman" w:hAnsi="Times New Roman" w:eastAsia="方正仿宋_GBK" w:cs="Times New Roman"/>
          <w:color w:val="auto"/>
          <w:sz w:val="32"/>
          <w:szCs w:val="32"/>
          <w:shd w:val="clear" w:color="auto" w:fill="FFFFFF"/>
        </w:rPr>
        <w:t>万元，支出总计</w:t>
      </w:r>
      <w:r>
        <w:rPr>
          <w:rFonts w:hint="default" w:ascii="Times New Roman" w:hAnsi="Times New Roman" w:eastAsia="方正仿宋_GBK" w:cs="Times New Roman"/>
          <w:color w:val="auto"/>
          <w:sz w:val="32"/>
          <w:szCs w:val="32"/>
          <w:shd w:val="clear" w:color="auto" w:fill="FFFFFF"/>
          <w:lang w:val="en-US" w:eastAsia="zh-CN"/>
        </w:rPr>
        <w:t>141.58</w:t>
      </w:r>
      <w:r>
        <w:rPr>
          <w:rFonts w:hint="default" w:ascii="Times New Roman" w:hAnsi="Times New Roman" w:eastAsia="方正仿宋_GBK" w:cs="Times New Roman"/>
          <w:color w:val="auto"/>
          <w:sz w:val="32"/>
          <w:szCs w:val="32"/>
          <w:shd w:val="clear" w:color="auto" w:fill="FFFFFF"/>
        </w:rPr>
        <w:t>万元。收支较上年决算数增加</w:t>
      </w:r>
      <w:r>
        <w:rPr>
          <w:rFonts w:hint="default" w:ascii="Times New Roman" w:hAnsi="Times New Roman" w:eastAsia="方正仿宋_GBK" w:cs="Times New Roman"/>
          <w:color w:val="auto"/>
          <w:sz w:val="32"/>
          <w:szCs w:val="32"/>
          <w:shd w:val="clear" w:color="auto" w:fill="FFFFFF"/>
          <w:lang w:val="en-US" w:eastAsia="zh-CN"/>
        </w:rPr>
        <w:t>141.58</w:t>
      </w:r>
      <w:r>
        <w:rPr>
          <w:rFonts w:hint="default" w:ascii="Times New Roman" w:hAnsi="Times New Roman" w:eastAsia="方正仿宋_GBK" w:cs="Times New Roman"/>
          <w:color w:val="auto"/>
          <w:sz w:val="32"/>
          <w:szCs w:val="32"/>
          <w:shd w:val="clear" w:color="auto" w:fill="FFFFFF"/>
        </w:rPr>
        <w:t>万元，增加100%，主要原因是本单位为2024年拆分新增事业单位，年初预算在原行政账套。</w:t>
      </w:r>
    </w:p>
    <w:p w14:paraId="7F7E47D8">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2.收入情况。2024年度收入合计</w:t>
      </w:r>
      <w:r>
        <w:rPr>
          <w:rFonts w:hint="default" w:ascii="Times New Roman" w:hAnsi="Times New Roman" w:eastAsia="方正仿宋_GBK" w:cs="Times New Roman"/>
          <w:color w:val="auto"/>
          <w:sz w:val="32"/>
          <w:szCs w:val="32"/>
          <w:shd w:val="clear" w:color="auto" w:fill="FFFFFF"/>
          <w:lang w:val="en-US" w:eastAsia="zh-CN"/>
        </w:rPr>
        <w:t>141.58</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141.58</w:t>
      </w:r>
      <w:r>
        <w:rPr>
          <w:rFonts w:hint="default" w:ascii="Times New Roman" w:hAnsi="Times New Roman" w:eastAsia="方正仿宋_GBK" w:cs="Times New Roman"/>
          <w:color w:val="auto"/>
          <w:sz w:val="32"/>
          <w:szCs w:val="32"/>
          <w:shd w:val="clear" w:color="auto" w:fill="FFFFFF"/>
        </w:rPr>
        <w:t>万元，增加100%，主要原因是本单位为2024年拆分新增事业单位，年初预算在原行政账套。其中：一般公共预算财政拨款</w:t>
      </w:r>
      <w:r>
        <w:rPr>
          <w:rFonts w:hint="default" w:ascii="Times New Roman" w:hAnsi="Times New Roman" w:eastAsia="方正仿宋_GBK" w:cs="Times New Roman"/>
          <w:color w:val="auto"/>
          <w:sz w:val="32"/>
          <w:szCs w:val="32"/>
          <w:shd w:val="clear" w:color="auto" w:fill="FFFFFF"/>
          <w:lang w:val="en-US" w:eastAsia="zh-CN"/>
        </w:rPr>
        <w:t>141.58</w:t>
      </w:r>
      <w:r>
        <w:rPr>
          <w:rFonts w:hint="default" w:ascii="Times New Roman" w:hAnsi="Times New Roman" w:eastAsia="方正仿宋_GBK" w:cs="Times New Roman"/>
          <w:color w:val="auto"/>
          <w:sz w:val="32"/>
          <w:szCs w:val="32"/>
          <w:shd w:val="clear" w:color="auto" w:fill="FFFFFF"/>
        </w:rPr>
        <w:t>万元，占100%；政府性基金预算财政拨款0万元，占0%；经营收入0.00万元，占0.00%；其他收入0.00万元，占0.00%。此外，使用非财政拨款结余和专用结余0.00万元，年初结转和结余0.00万元。</w:t>
      </w:r>
    </w:p>
    <w:p w14:paraId="395F80CA">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3.支出情况。2024年度支出合计</w:t>
      </w:r>
      <w:r>
        <w:rPr>
          <w:rFonts w:hint="default" w:ascii="Times New Roman" w:hAnsi="Times New Roman" w:eastAsia="方正仿宋_GBK" w:cs="Times New Roman"/>
          <w:color w:val="auto"/>
          <w:sz w:val="32"/>
          <w:szCs w:val="32"/>
          <w:shd w:val="clear" w:color="auto" w:fill="FFFFFF"/>
          <w:lang w:val="en-US" w:eastAsia="zh-CN"/>
        </w:rPr>
        <w:t>141.58</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141.58</w:t>
      </w:r>
      <w:r>
        <w:rPr>
          <w:rFonts w:hint="default" w:ascii="Times New Roman" w:hAnsi="Times New Roman" w:eastAsia="方正仿宋_GBK" w:cs="Times New Roman"/>
          <w:color w:val="auto"/>
          <w:sz w:val="32"/>
          <w:szCs w:val="32"/>
          <w:shd w:val="clear" w:color="auto" w:fill="FFFFFF"/>
        </w:rPr>
        <w:t>万元，增加100%，主要原因是本单位为2024年拆分新增事业单位，上年数为0。其中：基本支出</w:t>
      </w:r>
      <w:r>
        <w:rPr>
          <w:rFonts w:hint="default" w:ascii="Times New Roman" w:hAnsi="Times New Roman" w:eastAsia="方正仿宋_GBK" w:cs="Times New Roman"/>
          <w:color w:val="auto"/>
          <w:sz w:val="32"/>
          <w:szCs w:val="32"/>
          <w:shd w:val="clear" w:color="auto" w:fill="FFFFFF"/>
          <w:lang w:val="en-US" w:eastAsia="zh-CN"/>
        </w:rPr>
        <w:t>141.58</w:t>
      </w:r>
      <w:r>
        <w:rPr>
          <w:rFonts w:hint="default" w:ascii="Times New Roman" w:hAnsi="Times New Roman" w:eastAsia="方正仿宋_GBK" w:cs="Times New Roman"/>
          <w:color w:val="auto"/>
          <w:sz w:val="32"/>
          <w:szCs w:val="32"/>
          <w:shd w:val="clear" w:color="auto" w:fill="FFFFFF"/>
        </w:rPr>
        <w:t>万元，占100%；项目支出0万元，占0%；经营支出0.00万元，占0.00%。此外，结余分配0.00万元。</w:t>
      </w:r>
    </w:p>
    <w:p w14:paraId="0600CF6D">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4.结转结余情况。2024年度年末结转和结余0.00万元，较上年决算数无增减。</w:t>
      </w:r>
    </w:p>
    <w:p w14:paraId="44C584B9">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（二）财政拨款收入支出决算总体情况说明</w:t>
      </w:r>
    </w:p>
    <w:p w14:paraId="784753F0">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2024年度财政拨款收、支总计</w:t>
      </w:r>
      <w:r>
        <w:rPr>
          <w:rFonts w:hint="default" w:ascii="Times New Roman" w:hAnsi="Times New Roman" w:eastAsia="方正仿宋_GBK" w:cs="Times New Roman"/>
          <w:color w:val="auto"/>
          <w:sz w:val="32"/>
          <w:szCs w:val="32"/>
          <w:shd w:val="clear" w:color="auto" w:fill="FFFFFF"/>
          <w:lang w:val="en-US" w:eastAsia="zh-CN"/>
        </w:rPr>
        <w:t>141.58</w:t>
      </w:r>
      <w:r>
        <w:rPr>
          <w:rFonts w:hint="default" w:ascii="Times New Roman" w:hAnsi="Times New Roman" w:eastAsia="方正仿宋_GBK" w:cs="Times New Roman"/>
          <w:color w:val="auto"/>
          <w:sz w:val="32"/>
          <w:szCs w:val="32"/>
          <w:shd w:val="clear" w:color="auto" w:fill="FFFFFF"/>
        </w:rPr>
        <w:t>万元。与2023年相比，财政拨款收、支总计各增加</w:t>
      </w:r>
      <w:r>
        <w:rPr>
          <w:rFonts w:hint="default" w:ascii="Times New Roman" w:hAnsi="Times New Roman" w:eastAsia="方正仿宋_GBK" w:cs="Times New Roman"/>
          <w:color w:val="auto"/>
          <w:sz w:val="32"/>
          <w:szCs w:val="32"/>
          <w:shd w:val="clear" w:color="auto" w:fill="FFFFFF"/>
          <w:lang w:val="en-US" w:eastAsia="zh-CN"/>
        </w:rPr>
        <w:t>141.58</w:t>
      </w:r>
      <w:r>
        <w:rPr>
          <w:rFonts w:hint="default" w:ascii="Times New Roman" w:hAnsi="Times New Roman" w:eastAsia="方正仿宋_GBK" w:cs="Times New Roman"/>
          <w:color w:val="auto"/>
          <w:sz w:val="32"/>
          <w:szCs w:val="32"/>
          <w:shd w:val="clear" w:color="auto" w:fill="FFFFFF"/>
        </w:rPr>
        <w:t>万元，增加100%。主要原因是本单位为2024年拆分新增事业单位，上年数为0。</w:t>
      </w:r>
    </w:p>
    <w:p w14:paraId="2BA9CEB2">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（三）一般公共预算财政拨款收入支出决算情况说明</w:t>
      </w:r>
    </w:p>
    <w:p w14:paraId="48B1C52B">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1.收入情况。2024年度一般公共预算财政拨款收入</w:t>
      </w:r>
      <w:r>
        <w:rPr>
          <w:rFonts w:hint="default" w:ascii="Times New Roman" w:hAnsi="Times New Roman" w:eastAsia="方正仿宋_GBK" w:cs="Times New Roman"/>
          <w:color w:val="auto"/>
          <w:sz w:val="32"/>
          <w:szCs w:val="32"/>
          <w:shd w:val="clear" w:color="auto" w:fill="FFFFFF"/>
          <w:lang w:val="en-US" w:eastAsia="zh-CN"/>
        </w:rPr>
        <w:t>141.58</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141.58</w:t>
      </w:r>
      <w:r>
        <w:rPr>
          <w:rFonts w:hint="default" w:ascii="Times New Roman" w:hAnsi="Times New Roman" w:eastAsia="方正仿宋_GBK" w:cs="Times New Roman"/>
          <w:color w:val="auto"/>
          <w:sz w:val="32"/>
          <w:szCs w:val="32"/>
          <w:shd w:val="clear" w:color="auto" w:fill="FFFFFF"/>
        </w:rPr>
        <w:t>万元，增加100%。主要原因是主要原因是本单位为2024年拆分新增事业单位，上年数为0。较年初预算数增加</w:t>
      </w:r>
      <w:r>
        <w:rPr>
          <w:rFonts w:hint="default" w:ascii="Times New Roman" w:hAnsi="Times New Roman" w:eastAsia="方正仿宋_GBK" w:cs="Times New Roman"/>
          <w:color w:val="auto"/>
          <w:sz w:val="32"/>
          <w:szCs w:val="32"/>
          <w:shd w:val="clear" w:color="auto" w:fill="FFFFFF"/>
          <w:lang w:val="en-US" w:eastAsia="zh-CN"/>
        </w:rPr>
        <w:t>141.58</w:t>
      </w:r>
      <w:r>
        <w:rPr>
          <w:rFonts w:hint="default" w:ascii="Times New Roman" w:hAnsi="Times New Roman" w:eastAsia="方正仿宋_GBK" w:cs="Times New Roman"/>
          <w:color w:val="auto"/>
          <w:sz w:val="32"/>
          <w:szCs w:val="32"/>
          <w:shd w:val="clear" w:color="auto" w:fill="FFFFFF"/>
        </w:rPr>
        <w:t>万元。此外，年初财政拨款结转和结余0.00万元。</w:t>
      </w:r>
    </w:p>
    <w:p w14:paraId="0E5F9BE3">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2.支出情况。2024年度一般公共预算财政拨款支出</w:t>
      </w:r>
      <w:r>
        <w:rPr>
          <w:rFonts w:hint="default" w:ascii="Times New Roman" w:hAnsi="Times New Roman" w:eastAsia="方正仿宋_GBK" w:cs="Times New Roman"/>
          <w:color w:val="auto"/>
          <w:sz w:val="32"/>
          <w:szCs w:val="32"/>
          <w:shd w:val="clear" w:color="auto" w:fill="FFFFFF"/>
          <w:lang w:val="en-US" w:eastAsia="zh-CN"/>
        </w:rPr>
        <w:t>141.58</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141.58</w:t>
      </w:r>
      <w:r>
        <w:rPr>
          <w:rFonts w:hint="default" w:ascii="Times New Roman" w:hAnsi="Times New Roman" w:eastAsia="方正仿宋_GBK" w:cs="Times New Roman"/>
          <w:color w:val="auto"/>
          <w:sz w:val="32"/>
          <w:szCs w:val="32"/>
          <w:shd w:val="clear" w:color="auto" w:fill="FFFFFF"/>
        </w:rPr>
        <w:t>万元，增加100%。主要原因是本单位为2024年拆分新增事业单位，上年数为0。较年初预算数增加</w:t>
      </w:r>
      <w:r>
        <w:rPr>
          <w:rFonts w:hint="default" w:ascii="Times New Roman" w:hAnsi="Times New Roman" w:eastAsia="方正仿宋_GBK" w:cs="Times New Roman"/>
          <w:color w:val="auto"/>
          <w:sz w:val="32"/>
          <w:szCs w:val="32"/>
          <w:shd w:val="clear" w:color="auto" w:fill="FFFFFF"/>
          <w:lang w:val="en-US" w:eastAsia="zh-CN"/>
        </w:rPr>
        <w:t>141.58</w:t>
      </w:r>
      <w:r>
        <w:rPr>
          <w:rFonts w:hint="default" w:ascii="Times New Roman" w:hAnsi="Times New Roman" w:eastAsia="方正仿宋_GBK" w:cs="Times New Roman"/>
          <w:color w:val="auto"/>
          <w:sz w:val="32"/>
          <w:szCs w:val="32"/>
          <w:shd w:val="clear" w:color="auto" w:fill="FFFFFF"/>
        </w:rPr>
        <w:t>万元，主要原因是本单位为2024年拆分新增事业单位，年初预算在原行政账套。</w:t>
      </w:r>
    </w:p>
    <w:p w14:paraId="4ADB9577">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3.结转结余情况。2024年度年末一般公共预算财政拨款结转和结余0.00万元，较上年决算数无增减。</w:t>
      </w:r>
    </w:p>
    <w:p w14:paraId="5AE213C4">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4.比较情况。本部门2024年度一般公共预算财政拨款支出主要用于以下几个方面：</w:t>
      </w:r>
    </w:p>
    <w:p w14:paraId="411CCDF2">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（1）社会保障与就业支出</w:t>
      </w:r>
      <w:r>
        <w:rPr>
          <w:rFonts w:hint="default" w:ascii="Times New Roman" w:hAnsi="Times New Roman" w:eastAsia="方正仿宋_GBK" w:cs="Times New Roman"/>
          <w:color w:val="auto"/>
          <w:sz w:val="32"/>
          <w:szCs w:val="32"/>
          <w:shd w:val="clear" w:color="auto" w:fill="FFFFFF"/>
          <w:lang w:val="en-US" w:eastAsia="zh-CN"/>
        </w:rPr>
        <w:t>128.38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90.67</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128.38</w:t>
      </w:r>
      <w:r>
        <w:rPr>
          <w:rFonts w:hint="default" w:ascii="Times New Roman" w:hAnsi="Times New Roman" w:eastAsia="方正仿宋_GBK" w:cs="Times New Roman"/>
          <w:color w:val="auto"/>
          <w:sz w:val="32"/>
          <w:szCs w:val="32"/>
          <w:shd w:val="clear" w:color="auto" w:fill="FFFFFF"/>
        </w:rPr>
        <w:t>万元，上升100%，主要原因是本单位为2024年拆分新增事业单位，年初预算在原行政账套。</w:t>
      </w:r>
    </w:p>
    <w:p w14:paraId="779AEE1D">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（2）卫生健康支出</w:t>
      </w:r>
      <w:r>
        <w:rPr>
          <w:rFonts w:hint="default" w:ascii="Times New Roman" w:hAnsi="Times New Roman" w:eastAsia="方正仿宋_GBK" w:cs="Times New Roman"/>
          <w:color w:val="auto"/>
          <w:sz w:val="32"/>
          <w:szCs w:val="32"/>
          <w:shd w:val="clear" w:color="auto" w:fill="FFFFFF"/>
          <w:lang w:val="en-US" w:eastAsia="zh-CN"/>
        </w:rPr>
        <w:t>6.20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4.38</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6.20</w:t>
      </w:r>
      <w:r>
        <w:rPr>
          <w:rFonts w:hint="default" w:ascii="Times New Roman" w:hAnsi="Times New Roman" w:eastAsia="方正仿宋_GBK" w:cs="Times New Roman"/>
          <w:color w:val="auto"/>
          <w:sz w:val="32"/>
          <w:szCs w:val="32"/>
          <w:shd w:val="clear" w:color="auto" w:fill="FFFFFF"/>
        </w:rPr>
        <w:t>万元，上升100%，主要原因是本单位为2024年拆分新增事业单位，年初预算在原行政账套。</w:t>
      </w:r>
    </w:p>
    <w:p w14:paraId="1864107F">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）住房保障支出</w:t>
      </w:r>
      <w:r>
        <w:rPr>
          <w:rFonts w:hint="default" w:ascii="Times New Roman" w:hAnsi="Times New Roman" w:eastAsia="方正仿宋_GBK" w:cs="Times New Roman"/>
          <w:color w:val="auto"/>
          <w:sz w:val="32"/>
          <w:szCs w:val="32"/>
          <w:shd w:val="clear" w:color="auto" w:fill="FFFFFF"/>
          <w:lang w:val="en-US" w:eastAsia="zh-CN"/>
        </w:rPr>
        <w:t>7.00</w:t>
      </w:r>
      <w:r>
        <w:rPr>
          <w:rFonts w:hint="default" w:ascii="Times New Roman" w:hAnsi="Times New Roman" w:eastAsia="方正仿宋_GBK" w:cs="Times New Roman"/>
          <w:color w:val="auto"/>
          <w:sz w:val="32"/>
          <w:szCs w:val="32"/>
          <w:shd w:val="clear" w:color="auto" w:fill="FFFFFF"/>
        </w:rPr>
        <w:t>万元，占4.</w:t>
      </w:r>
      <w:r>
        <w:rPr>
          <w:rFonts w:hint="default" w:ascii="Times New Roman" w:hAnsi="Times New Roman" w:eastAsia="方正仿宋_GBK" w:cs="Times New Roman"/>
          <w:color w:val="auto"/>
          <w:sz w:val="32"/>
          <w:szCs w:val="32"/>
          <w:shd w:val="clear" w:color="auto" w:fill="FFFFFF"/>
          <w:lang w:val="en-US" w:eastAsia="zh-CN"/>
        </w:rPr>
        <w:t>95</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7.00</w:t>
      </w:r>
      <w:r>
        <w:rPr>
          <w:rFonts w:hint="default" w:ascii="Times New Roman" w:hAnsi="Times New Roman" w:eastAsia="方正仿宋_GBK" w:cs="Times New Roman"/>
          <w:color w:val="auto"/>
          <w:sz w:val="32"/>
          <w:szCs w:val="32"/>
          <w:shd w:val="clear" w:color="auto" w:fill="FFFFFF"/>
        </w:rPr>
        <w:t>万元，上升100%，主要原因是本单位为2024年拆分新增事业单位，年初预算在原行政账套。</w:t>
      </w:r>
    </w:p>
    <w:p w14:paraId="49604EAE">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（四）一般公共预算财政拨款基本支出决算情况说明</w:t>
      </w:r>
    </w:p>
    <w:p w14:paraId="7F4DC403">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2024年度一般公共财政拨款基本支出</w:t>
      </w:r>
      <w:r>
        <w:rPr>
          <w:rFonts w:hint="default" w:ascii="Times New Roman" w:hAnsi="Times New Roman" w:eastAsia="方正仿宋_GBK" w:cs="Times New Roman"/>
          <w:color w:val="auto"/>
          <w:sz w:val="32"/>
          <w:szCs w:val="32"/>
          <w:shd w:val="clear" w:color="auto" w:fill="FFFFFF"/>
          <w:lang w:val="en-US" w:eastAsia="zh-CN"/>
        </w:rPr>
        <w:t>141.58</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shd w:val="clear" w:color="auto" w:fill="FFFFFF"/>
          <w:lang w:val="en-US" w:eastAsia="zh-CN"/>
        </w:rPr>
        <w:t>122.30</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122.30</w:t>
      </w:r>
      <w:r>
        <w:rPr>
          <w:rFonts w:hint="default" w:ascii="Times New Roman" w:hAnsi="Times New Roman" w:eastAsia="方正仿宋_GBK" w:cs="Times New Roman"/>
          <w:color w:val="auto"/>
          <w:sz w:val="32"/>
          <w:szCs w:val="32"/>
          <w:shd w:val="clear" w:color="auto" w:fill="FFFFFF"/>
        </w:rPr>
        <w:t>万元，增长100%，主要原因是本单位为2024年拆分新增事业单位，上年数为0。人员经费用途主要包括主要包括基本工资、规范性津贴补贴、绩效工资、社会保障缴费、住房公积金等。公用经费</w:t>
      </w:r>
      <w:r>
        <w:rPr>
          <w:rFonts w:hint="default" w:ascii="Times New Roman" w:hAnsi="Times New Roman" w:eastAsia="方正仿宋_GBK" w:cs="Times New Roman"/>
          <w:color w:val="auto"/>
          <w:sz w:val="32"/>
          <w:szCs w:val="32"/>
          <w:shd w:val="clear" w:color="auto" w:fill="FFFFFF"/>
          <w:lang w:val="en-US" w:eastAsia="zh-CN"/>
        </w:rPr>
        <w:t>19.28</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19.28</w:t>
      </w:r>
      <w:r>
        <w:rPr>
          <w:rFonts w:hint="default" w:ascii="Times New Roman" w:hAnsi="Times New Roman" w:eastAsia="方正仿宋_GBK" w:cs="Times New Roman"/>
          <w:color w:val="auto"/>
          <w:sz w:val="32"/>
          <w:szCs w:val="32"/>
          <w:shd w:val="clear" w:color="auto" w:fill="FFFFFF"/>
        </w:rPr>
        <w:t>万元，上升100%，主要原因是本单位为2024年拆分新增事业单位。公用经费用途主要包括办公费、电费、水费、印刷费、邮电费、差旅费、维修费、劳务费、公务车运行维护费和办公设备购置等。</w:t>
      </w:r>
    </w:p>
    <w:p w14:paraId="402D96F5">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（五）政府性基金预算收支决算情况说明</w:t>
      </w:r>
    </w:p>
    <w:p w14:paraId="3B05FE5B">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2024年度政府性基金预算财政拨款年初结转结余0.00万元，年末结转结余0.00万元。本年收入0万元，较上年决算数无增减。本年支出0万元，较上年决算数无增减。</w:t>
      </w:r>
    </w:p>
    <w:p w14:paraId="0B8E3666">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（六）国有资本经营预算财政拨款支出决算情况说明</w:t>
      </w:r>
    </w:p>
    <w:p w14:paraId="5D07E054">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2024年度国有资本经营预算财政拨本年支出0.00万元，基本支出0.00万元，项目支出0.00万元，本部门2024年度无国有资本经营预算财政拨款支出。</w:t>
      </w:r>
    </w:p>
    <w:p w14:paraId="564B84D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w:t>
      </w:r>
      <w:r>
        <w:rPr>
          <w:rStyle w:val="10"/>
          <w:rFonts w:hint="default" w:ascii="Times New Roman" w:hAnsi="Times New Roman" w:eastAsia="黑体" w:cs="Times New Roman"/>
          <w:sz w:val="32"/>
          <w:szCs w:val="32"/>
          <w:shd w:val="clear" w:color="auto" w:fill="FFFFFF"/>
          <w:lang w:eastAsia="zh-CN"/>
        </w:rPr>
        <w:t>财政拨款</w:t>
      </w:r>
      <w:r>
        <w:rPr>
          <w:rStyle w:val="10"/>
          <w:rFonts w:hint="default" w:ascii="Times New Roman" w:hAnsi="Times New Roman" w:eastAsia="黑体" w:cs="Times New Roman"/>
          <w:sz w:val="32"/>
          <w:szCs w:val="32"/>
          <w:shd w:val="clear" w:color="auto" w:fill="FFFFFF"/>
        </w:rPr>
        <w:t>“三公”经费情况说明</w:t>
      </w:r>
    </w:p>
    <w:p w14:paraId="3FD1B42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（一）“三公”经费支出总体情况说明</w:t>
      </w:r>
    </w:p>
    <w:p w14:paraId="795365F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年度“三公”经费支出共计</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万元，较年初预算数无增减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rPr>
        <w:t>。</w:t>
      </w:r>
    </w:p>
    <w:p w14:paraId="681F7E1F">
      <w:pPr>
        <w:pStyle w:val="11"/>
        <w:numPr>
          <w:ilvl w:val="0"/>
          <w:numId w:val="1"/>
        </w:numPr>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“三公”经费分项支出情况</w:t>
      </w:r>
    </w:p>
    <w:p w14:paraId="249902E5">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Style w:val="10"/>
          <w:rFonts w:hint="default" w:ascii="Times New Roman" w:hAnsi="Times New Roman" w:eastAsia="方正仿宋_GBK" w:cs="Times New Roman"/>
          <w:b w:val="0"/>
          <w:bCs/>
          <w:color w:val="auto"/>
          <w:sz w:val="32"/>
          <w:szCs w:val="32"/>
          <w:lang w:eastAsia="zh-CN"/>
        </w:rPr>
        <w:t>本</w:t>
      </w:r>
      <w:r>
        <w:rPr>
          <w:rStyle w:val="10"/>
          <w:rFonts w:hint="default" w:ascii="Times New Roman" w:hAnsi="Times New Roman" w:eastAsia="方正仿宋_GBK" w:cs="Times New Roman"/>
          <w:b w:val="0"/>
          <w:bCs/>
          <w:color w:val="auto"/>
          <w:sz w:val="32"/>
          <w:szCs w:val="32"/>
          <w:lang w:eastAsia="zh-CN"/>
        </w:rPr>
        <w:t>单位</w:t>
      </w:r>
      <w:r>
        <w:rPr>
          <w:rStyle w:val="10"/>
          <w:rFonts w:hint="default" w:ascii="Times New Roman" w:hAnsi="Times New Roman" w:eastAsia="方正仿宋_GBK" w:cs="Times New Roman"/>
          <w:b w:val="0"/>
          <w:bCs/>
          <w:color w:val="auto"/>
          <w:sz w:val="32"/>
          <w:szCs w:val="32"/>
          <w:lang w:val="en-US" w:eastAsia="zh-CN"/>
        </w:rPr>
        <w:t>202</w:t>
      </w:r>
      <w:r>
        <w:rPr>
          <w:rStyle w:val="10"/>
          <w:rFonts w:hint="default" w:ascii="Times New Roman" w:hAnsi="Times New Roman" w:eastAsia="方正仿宋_GBK" w:cs="Times New Roman"/>
          <w:b w:val="0"/>
          <w:bCs/>
          <w:color w:val="auto"/>
          <w:sz w:val="32"/>
          <w:szCs w:val="32"/>
          <w:lang w:val="en-US" w:eastAsia="zh-CN"/>
        </w:rPr>
        <w:t>4</w:t>
      </w:r>
      <w:r>
        <w:rPr>
          <w:rStyle w:val="10"/>
          <w:rFonts w:hint="default" w:ascii="Times New Roman" w:hAnsi="Times New Roman" w:eastAsia="方正仿宋_GBK" w:cs="Times New Roman"/>
          <w:b w:val="0"/>
          <w:bCs/>
          <w:color w:val="auto"/>
          <w:sz w:val="32"/>
          <w:szCs w:val="32"/>
          <w:lang w:eastAsia="zh-CN"/>
        </w:rPr>
        <w:t>年度未发生</w:t>
      </w:r>
      <w:r>
        <w:rPr>
          <w:rFonts w:hint="default" w:ascii="Times New Roman" w:hAnsi="Times New Roman" w:eastAsia="方正仿宋_GBK" w:cs="Times New Roman"/>
          <w:color w:val="auto"/>
          <w:sz w:val="32"/>
          <w:szCs w:val="32"/>
          <w:lang w:eastAsia="zh-CN"/>
        </w:rPr>
        <w:t>因公出国（境）费用</w:t>
      </w:r>
      <w:r>
        <w:rPr>
          <w:rStyle w:val="10"/>
          <w:rFonts w:hint="default" w:ascii="Times New Roman" w:hAnsi="Times New Roman" w:eastAsia="方正仿宋_GBK" w:cs="Times New Roman"/>
          <w:b w:val="0"/>
          <w:bCs/>
          <w:color w:val="auto"/>
          <w:sz w:val="32"/>
          <w:szCs w:val="32"/>
          <w:lang w:eastAsia="zh-CN"/>
        </w:rPr>
        <w:t>支出。</w:t>
      </w:r>
    </w:p>
    <w:p w14:paraId="6E0EA38F">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rPr>
        <w:t>本单位202</w:t>
      </w:r>
      <w:r>
        <w:rPr>
          <w:rFonts w:hint="default" w:ascii="Times New Roman" w:hAnsi="Times New Roman" w:eastAsia="方正仿宋_GBK" w:cs="Times New Roman"/>
          <w:color w:val="auto"/>
          <w:sz w:val="32"/>
          <w:lang w:val="en-US" w:eastAsia="zh-CN"/>
        </w:rPr>
        <w:t>4</w:t>
      </w:r>
      <w:r>
        <w:rPr>
          <w:rFonts w:hint="default" w:ascii="Times New Roman" w:hAnsi="Times New Roman" w:eastAsia="方正仿宋_GBK" w:cs="Times New Roman"/>
          <w:color w:val="auto"/>
          <w:sz w:val="32"/>
        </w:rPr>
        <w:t>年度未购置公务车</w:t>
      </w:r>
    </w:p>
    <w:p w14:paraId="4A6CFAB3">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color="auto" w:fill="FFFFFF"/>
        </w:rPr>
        <w:t>费用支出较年初预算数无增减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rPr>
        <w:t>。</w:t>
      </w:r>
    </w:p>
    <w:p w14:paraId="54A24E94">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lang w:val="en-US" w:eastAsia="zh-CN"/>
        </w:rPr>
        <w:t>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w:t>
      </w:r>
      <w:r>
        <w:rPr>
          <w:rFonts w:hint="default" w:ascii="Times New Roman" w:hAnsi="Times New Roman" w:eastAsia="方正仿宋_GBK" w:cs="Times New Roman"/>
          <w:color w:val="auto"/>
          <w:sz w:val="32"/>
          <w:szCs w:val="32"/>
          <w:shd w:val="clear" w:color="auto" w:fill="FFFFFF"/>
        </w:rPr>
        <w:t>。</w:t>
      </w:r>
    </w:p>
    <w:p w14:paraId="4CB08823">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（三）“三公”经费实物量情况</w:t>
      </w:r>
    </w:p>
    <w:p w14:paraId="5AA9804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年本部门</w:t>
      </w:r>
      <w:r>
        <w:rPr>
          <w:rFonts w:hint="default" w:ascii="Times New Roman" w:hAnsi="Times New Roman" w:eastAsia="方正仿宋_GBK" w:cs="Times New Roman"/>
          <w:color w:val="auto"/>
          <w:sz w:val="32"/>
          <w:szCs w:val="32"/>
          <w:highlight w:val="none"/>
          <w:shd w:val="clear" w:color="auto" w:fill="FFFFFF"/>
        </w:rPr>
        <w:t>人均接待费</w:t>
      </w:r>
      <w:r>
        <w:rPr>
          <w:rFonts w:hint="default" w:ascii="Times New Roman" w:hAnsi="Times New Roman" w:eastAsia="方正仿宋_GBK" w:cs="Times New Roman"/>
          <w:color w:val="auto"/>
          <w:sz w:val="32"/>
          <w:szCs w:val="32"/>
          <w:highlight w:val="none"/>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p>
    <w:p w14:paraId="25B1D3A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4E4546A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shd w:val="clear" w:color="auto" w:fill="FFFFFF"/>
          <w:lang w:val="en-US" w:eastAsia="zh-CN"/>
        </w:rPr>
        <w:t>0.34</w:t>
      </w:r>
      <w:r>
        <w:rPr>
          <w:rFonts w:hint="default" w:ascii="Times New Roman" w:hAnsi="Times New Roman" w:eastAsia="方正仿宋_GBK" w:cs="Times New Roman"/>
          <w:color w:val="auto"/>
          <w:sz w:val="32"/>
          <w:szCs w:val="32"/>
          <w:shd w:val="clear" w:color="auto" w:fill="FFFFFF"/>
        </w:rPr>
        <w:t>万元，较上年决算数</w:t>
      </w:r>
      <w:r>
        <w:rPr>
          <w:rFonts w:hint="default" w:ascii="Times New Roman" w:hAnsi="Times New Roman" w:eastAsia="方正仿宋_GBK" w:cs="Times New Roman"/>
          <w:color w:val="auto"/>
          <w:sz w:val="32"/>
          <w:szCs w:val="32"/>
          <w:shd w:val="clear" w:color="auto" w:fill="FFFFFF"/>
          <w:lang w:val="en-US" w:eastAsia="zh-CN"/>
        </w:rPr>
        <w:t>增加0.34</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val="en-US" w:eastAsia="zh-CN"/>
        </w:rPr>
        <w:t>上升100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上年数为0</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本年度培训费支出</w:t>
      </w:r>
      <w:r>
        <w:rPr>
          <w:rFonts w:hint="default" w:ascii="Times New Roman" w:hAnsi="Times New Roman" w:eastAsia="方正仿宋_GBK" w:cs="Times New Roman"/>
          <w:color w:val="auto"/>
          <w:sz w:val="32"/>
          <w:szCs w:val="32"/>
          <w:shd w:val="clear" w:color="auto" w:fill="FFFFFF"/>
          <w:lang w:val="en-US" w:eastAsia="zh-CN"/>
        </w:rPr>
        <w:t>0.38</w:t>
      </w:r>
      <w:r>
        <w:rPr>
          <w:rFonts w:hint="default" w:ascii="Times New Roman" w:hAnsi="Times New Roman" w:eastAsia="方正仿宋_GBK" w:cs="Times New Roman"/>
          <w:color w:val="auto"/>
          <w:sz w:val="32"/>
          <w:szCs w:val="32"/>
          <w:shd w:val="clear" w:color="auto" w:fill="FFFFFF"/>
        </w:rPr>
        <w:t>万元，较上年决算数</w:t>
      </w:r>
      <w:r>
        <w:rPr>
          <w:rFonts w:hint="default" w:ascii="Times New Roman" w:hAnsi="Times New Roman" w:eastAsia="方正仿宋_GBK" w:cs="Times New Roman"/>
          <w:color w:val="auto"/>
          <w:sz w:val="32"/>
          <w:szCs w:val="32"/>
          <w:shd w:val="clear" w:color="auto" w:fill="FFFFFF"/>
          <w:lang w:val="en-US" w:eastAsia="zh-CN"/>
        </w:rPr>
        <w:t>增加0.38万元，上升100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上年数为0。</w:t>
      </w:r>
    </w:p>
    <w:p w14:paraId="567FDB2F">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（二）机关运行经费情况说明</w:t>
      </w:r>
    </w:p>
    <w:p w14:paraId="1555F55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年度本部门机关运行经费支出</w:t>
      </w:r>
      <w:r>
        <w:rPr>
          <w:rFonts w:hint="default"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万元，机关运行经费较上年支出数</w:t>
      </w:r>
      <w:r>
        <w:rPr>
          <w:rFonts w:hint="default" w:ascii="Times New Roman" w:hAnsi="Times New Roman" w:eastAsia="方正仿宋_GBK" w:cs="Times New Roman"/>
          <w:color w:val="auto"/>
          <w:sz w:val="32"/>
          <w:szCs w:val="32"/>
          <w:shd w:val="clear" w:color="auto" w:fill="FFFFFF"/>
          <w:lang w:val="en-US" w:eastAsia="zh-CN"/>
        </w:rPr>
        <w:t>无增减</w:t>
      </w:r>
      <w:r>
        <w:rPr>
          <w:rFonts w:hint="default" w:ascii="Times New Roman" w:hAnsi="Times New Roman" w:eastAsia="方正仿宋_GBK" w:cs="Times New Roman"/>
          <w:color w:val="auto"/>
          <w:sz w:val="32"/>
          <w:szCs w:val="32"/>
          <w:shd w:val="clear" w:color="auto" w:fill="FFFFFF"/>
        </w:rPr>
        <w:t>。</w:t>
      </w:r>
    </w:p>
    <w:p w14:paraId="4B9F958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val="en-US" w:eastAsia="zh-CN" w:bidi="ar"/>
        </w:rPr>
      </w:pPr>
      <w:r>
        <w:rPr>
          <w:rFonts w:hint="default" w:ascii="Times New Roman" w:hAnsi="Times New Roman" w:eastAsia="楷体" w:cs="Times New Roman"/>
          <w:b/>
          <w:bCs/>
          <w:color w:val="auto"/>
          <w:sz w:val="32"/>
          <w:szCs w:val="32"/>
          <w:shd w:val="clear" w:color="auto" w:fill="FFFFFF"/>
          <w:lang w:val="en-US" w:eastAsia="zh-CN" w:bidi="ar"/>
        </w:rPr>
        <w:t>（三）国有资产占用情况说明</w:t>
      </w:r>
    </w:p>
    <w:p w14:paraId="5B7D9D8F">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截至202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年12月31日，本部门共有车辆</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辆，其中，副部（省）级及以上领导用车0辆、主要负责人用车0辆、机要通信用车0辆、应急保障用车</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辆、执法执勤用车0辆，特种专业技术用车</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辆，离退休干部用车0辆。单价100万元（含）以上专用设备0台（套）。</w:t>
      </w:r>
    </w:p>
    <w:p w14:paraId="55D5504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val="en-US" w:eastAsia="zh-CN" w:bidi="ar"/>
        </w:rPr>
      </w:pPr>
      <w:r>
        <w:rPr>
          <w:rFonts w:hint="default" w:ascii="Times New Roman" w:hAnsi="Times New Roman" w:eastAsia="楷体" w:cs="Times New Roman"/>
          <w:b/>
          <w:bCs/>
          <w:color w:val="auto"/>
          <w:sz w:val="32"/>
          <w:szCs w:val="32"/>
          <w:shd w:val="clear" w:color="auto" w:fill="FFFFFF"/>
          <w:lang w:val="en-US" w:eastAsia="zh-CN" w:bidi="ar"/>
        </w:rPr>
        <w:t>（四）政府采购支出情况说明</w:t>
      </w:r>
    </w:p>
    <w:p w14:paraId="27557E3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2024年度本部门政府采购支出总额0.00万元，其中：政府采购货物支出0.00万元、政府采购工程支出0.00万元、政府采购服务支出0.00万元。授予中小企业合同金额0.00万元，其中：授予小微企业合同金额0.00万元。</w:t>
      </w:r>
    </w:p>
    <w:p w14:paraId="7C731A2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lang w:val="en-US" w:eastAsia="zh-CN" w:bidi="ar-SA"/>
        </w:rPr>
      </w:pPr>
      <w:r>
        <w:rPr>
          <w:rStyle w:val="10"/>
          <w:rFonts w:hint="default" w:ascii="Times New Roman" w:hAnsi="Times New Roman" w:eastAsia="黑体" w:cs="Times New Roman"/>
          <w:sz w:val="32"/>
          <w:szCs w:val="32"/>
          <w:shd w:val="clear" w:color="auto" w:fill="FFFFFF"/>
          <w:lang w:val="en-US" w:eastAsia="zh-CN" w:bidi="ar-SA"/>
        </w:rPr>
        <w:t>五、2024年度预算绩效管理情况说明</w:t>
      </w:r>
    </w:p>
    <w:p w14:paraId="4935AC69">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（一）单位自评情况</w:t>
      </w:r>
    </w:p>
    <w:p w14:paraId="3E7FF7B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本单位自评合并在重庆市璧山区人民政府来凤街道办事处（本级）中。</w:t>
      </w:r>
    </w:p>
    <w:p w14:paraId="217D6021">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（二）部门绩效评价情况</w:t>
      </w:r>
    </w:p>
    <w:p w14:paraId="109C7CCC">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我单位未组织开展绩效评价。</w:t>
      </w:r>
    </w:p>
    <w:p w14:paraId="594AE7DC">
      <w:pPr>
        <w:pStyle w:val="16"/>
        <w:keepNext w:val="0"/>
        <w:keepLines w:val="0"/>
        <w:pageBreakBefore w:val="0"/>
        <w:widowControl/>
        <w:numPr>
          <w:ilvl w:val="0"/>
          <w:numId w:val="1"/>
        </w:numPr>
        <w:kinsoku/>
        <w:wordWrap/>
        <w:overflowPunct/>
        <w:topLinePunct w:val="0"/>
        <w:autoSpaceDE w:val="0"/>
        <w:autoSpaceDN/>
        <w:bidi w:val="0"/>
        <w:adjustRightInd/>
        <w:snapToGrid/>
        <w:spacing w:after="0" w:afterAutospacing="0" w:line="596" w:lineRule="exact"/>
        <w:ind w:left="0" w:leftChars="0" w:firstLine="643" w:firstLineChars="200"/>
        <w:textAlignment w:val="auto"/>
        <w:rPr>
          <w:rFonts w:hint="default" w:ascii="Times New Roman" w:hAnsi="Times New Roman" w:eastAsia="楷体" w:cs="Times New Roman"/>
          <w:b/>
          <w:bCs/>
          <w:kern w:val="0"/>
          <w:sz w:val="32"/>
          <w:szCs w:val="32"/>
          <w:shd w:val="clear" w:fill="FFFFFF"/>
          <w:lang w:val="en-US" w:eastAsia="zh-CN" w:bidi="ar"/>
        </w:rPr>
      </w:pPr>
      <w:r>
        <w:rPr>
          <w:rFonts w:hint="default" w:ascii="Times New Roman" w:hAnsi="Times New Roman" w:eastAsia="楷体" w:cs="Times New Roman"/>
          <w:b/>
          <w:bCs/>
          <w:kern w:val="0"/>
          <w:sz w:val="32"/>
          <w:szCs w:val="32"/>
          <w:shd w:val="clear" w:fill="FFFFFF"/>
          <w:lang w:val="en-US" w:eastAsia="zh-CN" w:bidi="ar"/>
        </w:rPr>
        <w:t>财政绩效评价情况</w:t>
      </w:r>
    </w:p>
    <w:p w14:paraId="5468D21E">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lang w:val="en-US" w:eastAsia="zh-CN"/>
        </w:rPr>
        <w:t>市财政局未</w:t>
      </w:r>
      <w:r>
        <w:rPr>
          <w:rFonts w:hint="default" w:ascii="Times New Roman" w:hAnsi="Times New Roman" w:eastAsia="方正仿宋_GBK" w:cs="Times New Roman"/>
          <w:kern w:val="0"/>
          <w:sz w:val="32"/>
          <w:szCs w:val="32"/>
          <w:shd w:val="clear" w:fill="FFFFFF"/>
        </w:rPr>
        <w:t>委托第三方对我单位开展绩效评价。</w:t>
      </w:r>
    </w:p>
    <w:p w14:paraId="640BF687">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10"/>
          <w:rFonts w:hint="default" w:ascii="Times New Roman" w:hAnsi="Times New Roman" w:eastAsia="黑体" w:cs="Times New Roman"/>
          <w:sz w:val="32"/>
          <w:szCs w:val="32"/>
          <w:shd w:val="clear" w:color="auto" w:fill="FFFFFF"/>
          <w:lang w:val="en-US" w:eastAsia="zh-CN" w:bidi="ar-SA"/>
        </w:rPr>
        <w:t xml:space="preserve"> 六、专业名词解释</w:t>
      </w:r>
    </w:p>
    <w:p w14:paraId="5351E37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64ADB15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54DE162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0D17B5C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AE23C6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98A225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4E5C5EF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63D20F7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626D45A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1DE6E0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69C1135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4B77931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93A1EF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C92362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486334F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2ED2093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2D124F1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EF4480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黑体" w:cs="Times New Roman"/>
          <w:sz w:val="32"/>
          <w:szCs w:val="32"/>
          <w:shd w:val="clear" w:color="auto" w:fill="FFFFFF"/>
          <w:lang w:val="en-US" w:eastAsia="zh-CN" w:bidi="ar-SA"/>
        </w:rPr>
        <w:t>七、决算公开联系方式及信息反馈渠道</w:t>
      </w:r>
    </w:p>
    <w:p w14:paraId="6C64431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kern w:val="0"/>
          <w:sz w:val="32"/>
          <w:szCs w:val="32"/>
          <w:shd w:val="clear" w:fill="FFFFFF"/>
          <w:lang w:val="en-US" w:eastAsia="zh-CN"/>
        </w:rPr>
        <w:t>029-41696200</w:t>
      </w:r>
    </w:p>
    <w:p w14:paraId="4445A272">
      <w:pPr>
        <w:pStyle w:val="11"/>
        <w:autoSpaceDE w:val="0"/>
        <w:spacing w:line="596" w:lineRule="exact"/>
        <w:ind w:firstLine="640"/>
        <w:jc w:val="both"/>
        <w:rPr>
          <w:rStyle w:val="10"/>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55015FBA">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0E21EC12">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5F254599">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51AEE516">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195202A3">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6FFA9D60">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EA2C70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14:paraId="52073E71">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38A3100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重庆市璧山区来凤街道社区事务服务中心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00BCC2C2">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8EFC8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EE02C87">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6F9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B7316D">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5D5864D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92E4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5646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55D7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7CF0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19AAD91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1A9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3960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141.58</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2FE7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306F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703615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4DE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D435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B988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B427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803EA7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24B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FCB9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C85D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1FA4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F57F1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E6C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E7A7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66E7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5516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5E62B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63F7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09A0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F6C1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8099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A53205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C16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A847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7BEA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DBFC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71F3CC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F47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8E9B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6F38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D3FE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76384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898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33C1149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DF35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3D2E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128.38</w:t>
            </w:r>
            <w:r>
              <w:rPr>
                <w:rFonts w:hint="default" w:ascii="Times New Roman" w:hAnsi="Times New Roman" w:cs="Times New Roman"/>
                <w:color w:val="000000"/>
                <w:sz w:val="20"/>
                <w:u w:color="auto"/>
              </w:rPr>
              <w:t xml:space="preserve"> </w:t>
            </w:r>
          </w:p>
        </w:tc>
      </w:tr>
      <w:tr w14:paraId="037F115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F53C3">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B4955B">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8767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3BEF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6.20</w:t>
            </w:r>
            <w:r>
              <w:rPr>
                <w:rFonts w:hint="default" w:ascii="Times New Roman" w:hAnsi="Times New Roman" w:cs="Times New Roman"/>
                <w:color w:val="000000"/>
                <w:sz w:val="20"/>
                <w:u w:color="auto"/>
              </w:rPr>
              <w:t xml:space="preserve"> </w:t>
            </w:r>
          </w:p>
        </w:tc>
      </w:tr>
      <w:tr w14:paraId="6BB9FAC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EDA6D">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503252">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410A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5C55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2AD2DF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2557B">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D9C236">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2F60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A006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46EF71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CA20">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1F17E3">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95CC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EA86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353477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3153F">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AE29C">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4DCB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88DA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2C5AD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7540">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E4A1B">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3E07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41BD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F6FE23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DF5F">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8F6C7">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722C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E285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5D5261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66EA4">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BF246">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D8C8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BA05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C006A0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1805B">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9507A">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AAA8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085B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D6B9932">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8B8E">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E1017">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EC9E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5240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1F7767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8D7F">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21EC9">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8C57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ECEC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r>
      <w:tr w14:paraId="6E0F478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58B8">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9A4C6">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149B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C299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4946EA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A9195">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1BA78">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9E65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0AE9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B88F96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EA21">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1D843">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8752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D75E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6A0393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2EF4">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720F2">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261D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91DB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FE469B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DC177">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349DA">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4733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E087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1DAB08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0FE8">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C4224">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4D3E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6B21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2530D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3B0EF">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64073">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2C41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2C8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A3D42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BC47">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3AA2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141.58</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31119">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79E9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141.58</w:t>
            </w:r>
            <w:r>
              <w:rPr>
                <w:rFonts w:hint="default" w:ascii="Times New Roman" w:hAnsi="Times New Roman" w:cs="Times New Roman"/>
                <w:color w:val="000000"/>
                <w:sz w:val="20"/>
                <w:u w:color="auto"/>
              </w:rPr>
              <w:t xml:space="preserve"> </w:t>
            </w:r>
          </w:p>
        </w:tc>
      </w:tr>
      <w:tr w14:paraId="24339EF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48F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C625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3610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0156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01173C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07C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60F3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D078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AB4B23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6458B26">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812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0BC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141.58</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3E2DC2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3797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141.58</w:t>
            </w:r>
            <w:r>
              <w:rPr>
                <w:rFonts w:hint="default" w:ascii="Times New Roman" w:hAnsi="Times New Roman" w:cs="Times New Roman"/>
                <w:color w:val="000000"/>
                <w:sz w:val="20"/>
                <w:u w:color="auto"/>
              </w:rPr>
              <w:t xml:space="preserve"> </w:t>
            </w:r>
          </w:p>
        </w:tc>
      </w:tr>
    </w:tbl>
    <w:p w14:paraId="007BC952">
      <w:pPr>
        <w:rPr>
          <w:rFonts w:hint="default" w:ascii="Times New Roman" w:hAnsi="Times New Roman" w:cs="Times New Roman"/>
          <w:sz w:val="21"/>
          <w:szCs w:val="21"/>
        </w:rPr>
      </w:pPr>
    </w:p>
    <w:p w14:paraId="3DE6DD16">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48C3A039">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0019ABF7">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00A39B5A">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45F3CFB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重庆市璧山区来凤街道社区事务服务中心</w:t>
            </w:r>
          </w:p>
        </w:tc>
        <w:tc>
          <w:tcPr>
            <w:tcW w:w="1432" w:type="dxa"/>
            <w:tcBorders>
              <w:top w:val="nil"/>
              <w:left w:val="nil"/>
              <w:bottom w:val="nil"/>
              <w:right w:val="nil"/>
            </w:tcBorders>
            <w:shd w:val="clear" w:color="auto" w:fill="auto"/>
            <w:noWrap/>
            <w:tcMar>
              <w:top w:w="15" w:type="dxa"/>
              <w:left w:w="15" w:type="dxa"/>
              <w:right w:w="15" w:type="dxa"/>
            </w:tcMar>
            <w:vAlign w:val="bottom"/>
          </w:tcPr>
          <w:p w14:paraId="514FD5B4">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363B9816">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07EA3346">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0D5531AA">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AAD43F2">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F7D8611">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34DD19B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14:paraId="34B9E3B1">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2B511213">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684FB34B">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7B71F8DE">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62A03B7E">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26473209">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FB3096D">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0E5BE18">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67723CB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B3A2538">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2F12D8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E181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67E2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0548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7B41F9">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F10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C13E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266C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6F2DDC23">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2754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58E645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05FA0">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8663B">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8702F">
            <w:pPr>
              <w:jc w:val="center"/>
              <w:rPr>
                <w:rFonts w:hint="default" w:ascii="Times New Roman" w:hAnsi="Times New Roman" w:cs="Times New Roman"/>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CC14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CDA2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3CCBE">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D7671">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934FF">
            <w:pPr>
              <w:jc w:val="center"/>
              <w:rPr>
                <w:rFonts w:hint="default" w:ascii="Times New Roman" w:hAnsi="Times New Roman" w:cs="Times New Roman"/>
                <w:b/>
                <w:color w:val="000000"/>
                <w:sz w:val="20"/>
                <w:szCs w:val="20"/>
              </w:rPr>
            </w:pPr>
          </w:p>
        </w:tc>
      </w:tr>
      <w:tr w14:paraId="55D53E6C">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052E9">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94ED60">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18E7E">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AB50E">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E2E8B">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D5BFE">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96B3C">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A6D7B">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4C6CE">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AB26B">
            <w:pPr>
              <w:jc w:val="center"/>
              <w:rPr>
                <w:rFonts w:hint="default" w:ascii="Times New Roman" w:hAnsi="Times New Roman" w:cs="Times New Roman"/>
                <w:b/>
                <w:color w:val="000000"/>
                <w:sz w:val="20"/>
                <w:szCs w:val="20"/>
              </w:rPr>
            </w:pPr>
          </w:p>
        </w:tc>
      </w:tr>
      <w:tr w14:paraId="7B9CCA8B">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ED12C">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B17010">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2B138">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8598C">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9C42C">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1ED82">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3B94A">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15019">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0FCA7">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2E7E2">
            <w:pPr>
              <w:jc w:val="center"/>
              <w:rPr>
                <w:rFonts w:hint="default" w:ascii="Times New Roman" w:hAnsi="Times New Roman" w:cs="Times New Roman"/>
                <w:b/>
                <w:color w:val="000000"/>
                <w:sz w:val="20"/>
                <w:szCs w:val="20"/>
              </w:rPr>
            </w:pPr>
          </w:p>
        </w:tc>
      </w:tr>
      <w:tr w14:paraId="2301827C">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8BC3">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EBDE37">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DB4A6">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B3C30">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05BF1">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60807">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71DEF">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008F9">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1125B">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43947">
            <w:pPr>
              <w:jc w:val="center"/>
              <w:rPr>
                <w:rFonts w:hint="default" w:ascii="Times New Roman" w:hAnsi="Times New Roman" w:cs="Times New Roman"/>
                <w:b/>
                <w:color w:val="000000"/>
                <w:sz w:val="20"/>
                <w:szCs w:val="20"/>
              </w:rPr>
            </w:pPr>
          </w:p>
        </w:tc>
      </w:tr>
      <w:tr w14:paraId="56027B55">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E4F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EA9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141.58</w:t>
            </w:r>
            <w:r>
              <w:rPr>
                <w:rFonts w:hint="default" w:ascii="Times New Roman" w:hAnsi="Times New Roman" w:cs="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AE4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141.58</w:t>
            </w:r>
            <w:r>
              <w:rPr>
                <w:rFonts w:hint="default" w:ascii="Times New Roman" w:hAnsi="Times New Roman" w:cs="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570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F4A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8DF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055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23E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BFB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884E8F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1D72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22F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181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128.38</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E1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128.38</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2CF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32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FE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E33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BC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130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34DFE9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00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EDB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3EF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118.78</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94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118.78</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24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FD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66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A3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172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A1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1530B5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3D1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62C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2D5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118.78</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B8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118.78</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C8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DF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F5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BD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82F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E0D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EF6385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B0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4F4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DA5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A4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FD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89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5F0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A8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F1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05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1F9AAF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33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2EC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DA5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19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1D3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6C4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977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8E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69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E06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C2CCE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54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F65E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87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CE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8D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33C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53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ED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56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25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8FB5A1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F3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DCA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EA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09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77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39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79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6CA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79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0D3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7F34B8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E3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A0E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A65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7C7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4B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B1C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F37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DD9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4C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F6C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4DC05F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AD4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493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33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5.41</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58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5.41</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1C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B3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8F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64D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60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EB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2CD65E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2F9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4F6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2C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0.79</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AC8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0.79</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EA9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DE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66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56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72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75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5D6690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166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210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0B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CB3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CA5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4C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C6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23F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A8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73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2303AA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72AC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3AC1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121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EB1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274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C7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BA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85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72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1B7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3D6B00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34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56A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06B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22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5C5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D47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31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2E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33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ED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B3375CF">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D83B931">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2FB34016">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8B5DD80">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45F25B45">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14:paraId="16C541B9">
            <w:pPr>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重庆市璧山区来凤街道社区事务服务中心 </w:t>
            </w:r>
          </w:p>
        </w:tc>
        <w:tc>
          <w:tcPr>
            <w:tcW w:w="1740" w:type="dxa"/>
            <w:tcBorders>
              <w:top w:val="nil"/>
              <w:left w:val="nil"/>
              <w:bottom w:val="nil"/>
              <w:right w:val="nil"/>
            </w:tcBorders>
            <w:shd w:val="clear" w:color="auto" w:fill="auto"/>
            <w:noWrap/>
            <w:tcMar>
              <w:top w:w="15" w:type="dxa"/>
              <w:left w:w="15" w:type="dxa"/>
              <w:right w:w="15" w:type="dxa"/>
            </w:tcMar>
            <w:vAlign w:val="bottom"/>
          </w:tcPr>
          <w:p w14:paraId="1DFE22AA">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7AED6A58">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1A486064">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6339DB0F">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454BAAB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14:paraId="27B9C0F5">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14:paraId="2F25541E">
            <w:pPr>
              <w:rPr>
                <w:rFonts w:hint="default" w:ascii="Times New Roman" w:hAnsi="Times New Roman" w:cs="Times New Roman"/>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14:paraId="01D8101A">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7D79EB3F">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08B4ABC9">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02D4B884">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617B807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9D626DC">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ABE2B9">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66CD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B7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5E0F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755B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949F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62B5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6BB79DB6">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136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D64FF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BBC5D">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9EA07">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16D32">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9C234">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6E3E7">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2E034">
            <w:pPr>
              <w:jc w:val="center"/>
              <w:rPr>
                <w:rFonts w:hint="default" w:ascii="Times New Roman" w:hAnsi="Times New Roman" w:cs="Times New Roman"/>
                <w:b/>
                <w:color w:val="000000"/>
                <w:sz w:val="20"/>
                <w:szCs w:val="20"/>
              </w:rPr>
            </w:pPr>
          </w:p>
        </w:tc>
      </w:tr>
      <w:tr w14:paraId="68DC4629">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C49E6">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4C9DD3">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EB269">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587B2">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10070">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A75F1">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59B19">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50645">
            <w:pPr>
              <w:jc w:val="center"/>
              <w:rPr>
                <w:rFonts w:hint="default" w:ascii="Times New Roman" w:hAnsi="Times New Roman" w:cs="Times New Roman"/>
                <w:b/>
                <w:color w:val="000000"/>
                <w:sz w:val="20"/>
                <w:szCs w:val="20"/>
              </w:rPr>
            </w:pPr>
          </w:p>
        </w:tc>
      </w:tr>
      <w:tr w14:paraId="56C1CE2F">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2068">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71A10B">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74E4A">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CA68D">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547B7">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E841F">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5717A">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6D4FE">
            <w:pPr>
              <w:jc w:val="center"/>
              <w:rPr>
                <w:rFonts w:hint="default" w:ascii="Times New Roman" w:hAnsi="Times New Roman" w:cs="Times New Roman"/>
                <w:b/>
                <w:color w:val="000000"/>
                <w:sz w:val="20"/>
                <w:szCs w:val="20"/>
              </w:rPr>
            </w:pPr>
          </w:p>
        </w:tc>
      </w:tr>
      <w:tr w14:paraId="4A665A2D">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88629">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12343A">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BE70D">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E2474">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7ED48">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1FB82">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193C1">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6F871">
            <w:pPr>
              <w:jc w:val="center"/>
              <w:rPr>
                <w:rFonts w:hint="default" w:ascii="Times New Roman" w:hAnsi="Times New Roman" w:cs="Times New Roman"/>
                <w:b/>
                <w:color w:val="000000"/>
                <w:sz w:val="20"/>
                <w:szCs w:val="20"/>
              </w:rPr>
            </w:pPr>
          </w:p>
        </w:tc>
      </w:tr>
      <w:tr w14:paraId="2F3AE86D">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71C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47A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141.58</w:t>
            </w:r>
            <w:r>
              <w:rPr>
                <w:rFonts w:hint="default" w:ascii="Times New Roman" w:hAnsi="Times New Roman" w:cs="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BC2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141.58</w:t>
            </w:r>
            <w:r>
              <w:rPr>
                <w:rFonts w:hint="default" w:ascii="Times New Roman" w:hAnsi="Times New Roman" w:cs="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FE1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9A8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B4A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D84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CC8B5F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879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B6BD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40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128.38</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C92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128.38</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5E1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BF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19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84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26C1DB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15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BA9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48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118.78</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14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118.78</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3BD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F1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9A3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B95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DEEE6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AA5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1D2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ADC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118.78</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796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118.78</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B7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F92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10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98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07875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A6B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012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272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D1C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0BF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E50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3B8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5D0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705EAA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C4A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288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534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5E9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FB0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10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EF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AFA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D0F19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CE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2695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D9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D8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32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3F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DBD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F8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5011C0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CE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73B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06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62F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03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244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1D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61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97DA84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A8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C8A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939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CF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B49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761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6A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ABB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AD910B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AA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B9D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53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5.41</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C53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5.41</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34C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D2C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D6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12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56166F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8C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30E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61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0.79</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596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0.79</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16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E2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18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95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72ED90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B53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0CC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D45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90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7E3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27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C4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38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D2F747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508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3220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DA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71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DD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A1D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B54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48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686E74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1A2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8C2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AC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48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2D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2F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75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45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20CD307">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B489729">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2CCD6863">
      <w:pPr>
        <w:rPr>
          <w:rFonts w:hint="default" w:ascii="Times New Roman" w:hAnsi="Times New Roman" w:cs="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ABB0472">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2462B36C">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43DA3FE9">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1FF395B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重庆市璧山区来凤街道社区事务服务中心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1247C83D">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96164E7">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6A3F608">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56A1A5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14:paraId="56AD17C8">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0B17B993">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957D5BC">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E7C27C2">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084F68A">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740B89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BFFFCD9">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73E4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6C85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5C47F7B7">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A10F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794D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3D40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EDE2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40B1AD36">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6BF6E">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F4A39">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2D3A3">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116A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81AB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D022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8BCD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2B2A442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187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25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141.58</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D62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E68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19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FEB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0C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3209B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F6E5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FEB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C40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2E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64B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FD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EDE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0ABA4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E79D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D8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41AF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405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566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9A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E14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CF83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7141F">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D0B159">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E6C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B3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612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50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4FE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7B38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C439">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73A81C">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BA86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23B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8F0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B7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098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C58C7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92621">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411D78">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3BCB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8E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9E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3B5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9D5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3152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B604A">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DCF553">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6CB5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3C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B2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282E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0EF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25725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F46B">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5A6174">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16F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C03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128.38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53F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128.38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94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74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CF31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C3B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5935AD">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F52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81D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FA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D5D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94C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D066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4872">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E691">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000E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C0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3A2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5B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E3B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D5819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3619">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27012">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DD24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4F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F2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40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666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96AE2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48E6D">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A7F7">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C75A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52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8D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9F1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C5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C211B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2D6D">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5D0D">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73A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C8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AB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B5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98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58AC4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978EF">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9F2C">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DF18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966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9C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29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8C6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FB8B4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2C1A">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FEF7D">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1EBB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1F3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F2D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9EA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2D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EE34A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29285">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6A593">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1C6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A7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AC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25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521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2FB6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4000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6252">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F42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37B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E6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08D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332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6272E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2295">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A3CA">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357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E8B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B7F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1E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83B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9668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BB591">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CED36">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387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4F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84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0E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00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4B64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612C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56B2">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2B75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78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BA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A2B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F1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5420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43C59">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ABBA">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705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9E5F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B50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276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20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0AC0A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0E418">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32C02">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F07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B18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16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04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61C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5047F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3CE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CDDC">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C0B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6A5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72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D5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BD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EC41B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4BFBF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C7FB">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9775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95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A0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3D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0C3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D377C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E2A0B2">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2A52">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C44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B9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B44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25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FD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CEF46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0017C8">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0F2DF">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DCCA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B1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07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03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55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2E6C0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A2477">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65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141.58</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F9220">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87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141.58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67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141.58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157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9B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16DC8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FCF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BA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094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E11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02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D1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473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F7B3F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839D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1D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A11DA6">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879756">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84DAD9">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477F93">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A18261">
            <w:pPr>
              <w:spacing w:line="200" w:lineRule="exact"/>
              <w:rPr>
                <w:rFonts w:hint="default" w:ascii="Times New Roman" w:hAnsi="Times New Roman" w:cs="Times New Roman"/>
                <w:color w:val="000000"/>
                <w:sz w:val="18"/>
                <w:szCs w:val="18"/>
              </w:rPr>
            </w:pPr>
          </w:p>
        </w:tc>
      </w:tr>
      <w:tr w14:paraId="18920B2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EC7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1A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07F7">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B755A">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8562B">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F3F4">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1647">
            <w:pPr>
              <w:spacing w:line="200" w:lineRule="exact"/>
              <w:jc w:val="right"/>
              <w:rPr>
                <w:rFonts w:hint="default" w:ascii="Times New Roman" w:hAnsi="Times New Roman" w:cs="Times New Roman"/>
                <w:color w:val="000000"/>
                <w:sz w:val="18"/>
                <w:szCs w:val="18"/>
              </w:rPr>
            </w:pPr>
          </w:p>
        </w:tc>
      </w:tr>
      <w:tr w14:paraId="2414CCA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812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CC5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D358">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3F9B">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3151">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52E3">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478FA">
            <w:pPr>
              <w:spacing w:line="200" w:lineRule="exact"/>
              <w:jc w:val="right"/>
              <w:rPr>
                <w:rFonts w:hint="default" w:ascii="Times New Roman" w:hAnsi="Times New Roman" w:cs="Times New Roman"/>
                <w:color w:val="000000"/>
                <w:sz w:val="18"/>
                <w:szCs w:val="18"/>
              </w:rPr>
            </w:pPr>
          </w:p>
        </w:tc>
      </w:tr>
      <w:tr w14:paraId="3C81AC2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3C8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BC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141.58</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AA8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E2A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141.58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DA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141.58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53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049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0FADFCC3">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30"/>
        <w:gridCol w:w="4067"/>
        <w:gridCol w:w="3300"/>
        <w:gridCol w:w="3291"/>
        <w:gridCol w:w="3334"/>
      </w:tblGrid>
      <w:tr w14:paraId="6C298DDA">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714908D0">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7D97817E">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2D764B1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重庆市璧山区来凤街道社区事务服务中心</w:t>
            </w:r>
          </w:p>
        </w:tc>
        <w:tc>
          <w:tcPr>
            <w:tcW w:w="3291" w:type="dxa"/>
            <w:tcBorders>
              <w:top w:val="nil"/>
              <w:left w:val="nil"/>
              <w:bottom w:val="nil"/>
              <w:right w:val="nil"/>
            </w:tcBorders>
            <w:shd w:val="clear" w:color="auto" w:fill="auto"/>
            <w:noWrap/>
            <w:tcMar>
              <w:top w:w="15" w:type="dxa"/>
              <w:left w:w="15" w:type="dxa"/>
              <w:right w:w="15" w:type="dxa"/>
            </w:tcMar>
            <w:vAlign w:val="bottom"/>
          </w:tcPr>
          <w:p w14:paraId="7965DF37">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39E095E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14:paraId="77308307">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1A915543">
            <w:pPr>
              <w:rPr>
                <w:rFonts w:hint="default" w:ascii="Times New Roman" w:hAnsi="Times New Roman" w:cs="Times New Roman"/>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4D7D8EB7">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67CAD3A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F19DC87">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B789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683B8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30CBD0B">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6FF5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A502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362B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7A4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0033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3760074">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FA49E">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F71A2">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A1B8A">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C4966">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D83EE">
            <w:pPr>
              <w:jc w:val="center"/>
              <w:rPr>
                <w:rFonts w:hint="default" w:ascii="Times New Roman" w:hAnsi="Times New Roman" w:cs="Times New Roman"/>
                <w:b/>
                <w:color w:val="000000"/>
                <w:sz w:val="20"/>
                <w:szCs w:val="20"/>
              </w:rPr>
            </w:pPr>
          </w:p>
        </w:tc>
      </w:tr>
      <w:tr w14:paraId="6C4C4432">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25A8E">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63F54">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D1E3E">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1F98C">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80CC8">
            <w:pPr>
              <w:jc w:val="center"/>
              <w:rPr>
                <w:rFonts w:hint="default" w:ascii="Times New Roman" w:hAnsi="Times New Roman" w:cs="Times New Roman"/>
                <w:b/>
                <w:color w:val="000000"/>
                <w:sz w:val="20"/>
                <w:szCs w:val="20"/>
              </w:rPr>
            </w:pPr>
          </w:p>
        </w:tc>
      </w:tr>
      <w:tr w14:paraId="0F4206ED">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C26C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3DB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141.58</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166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141.58</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B12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7C53B4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551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CE8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725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128.38</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BBB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128.38</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6E0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A8235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75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F97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361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118.78</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EE1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118.78</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01F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2423E0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6EB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747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18A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118.78</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6ED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118.78</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3D1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322514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91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7A7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45D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49D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1C2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24DF3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E0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DEE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A94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887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35D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6C6A77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A91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443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D3C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EF9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29D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1B87C6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D4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E47E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0B2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15F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959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7B907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2F7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9DF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748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6BF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CF0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BA360A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2FB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02F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C04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5.41</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B4C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5.41</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48D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3A67F4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4F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C8AC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479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0.79</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A21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0.79</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67D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497E9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4348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CEA3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E4B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2DB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6EB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79BDD8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22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691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4B6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10E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E14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9F7A90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4E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8D8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976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B8D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820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B063948">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7CA324E">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14:paraId="30274DA3">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00B9470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52CC8FA1">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2AB5391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重庆市璧山区来凤街道社区事务服务中心</w:t>
            </w:r>
          </w:p>
        </w:tc>
        <w:tc>
          <w:tcPr>
            <w:tcW w:w="1400" w:type="dxa"/>
            <w:tcBorders>
              <w:top w:val="nil"/>
              <w:left w:val="nil"/>
              <w:bottom w:val="nil"/>
              <w:right w:val="nil"/>
            </w:tcBorders>
            <w:shd w:val="clear" w:color="auto" w:fill="auto"/>
            <w:noWrap/>
            <w:tcMar>
              <w:top w:w="15" w:type="dxa"/>
              <w:left w:w="15" w:type="dxa"/>
              <w:right w:w="15" w:type="dxa"/>
            </w:tcMar>
            <w:vAlign w:val="bottom"/>
          </w:tcPr>
          <w:p w14:paraId="41407B25">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19690305">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61621FE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238C273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14:paraId="710B6777">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6C16B02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400" w:type="dxa"/>
            <w:tcBorders>
              <w:top w:val="nil"/>
              <w:left w:val="nil"/>
              <w:bottom w:val="nil"/>
              <w:right w:val="nil"/>
            </w:tcBorders>
            <w:shd w:val="clear" w:color="auto" w:fill="auto"/>
            <w:noWrap/>
            <w:tcMar>
              <w:top w:w="15" w:type="dxa"/>
              <w:left w:w="15" w:type="dxa"/>
              <w:right w:w="15" w:type="dxa"/>
            </w:tcMar>
            <w:vAlign w:val="bottom"/>
          </w:tcPr>
          <w:p w14:paraId="2E99B720">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54CA1B4B">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091AFD33">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697BEAB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885749E">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E7DF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31BD8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4CA2D11C">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9F0D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F118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4889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1F13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7FED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BC34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566D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F3D3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BDC9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ECEB616">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24F6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FCA0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44D5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BF34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6D55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68CA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0FA2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65A2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6E81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1F683C3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FD3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21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7E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122.30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08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9F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65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19.28</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909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F0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65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1F042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27E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546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1A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30.88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479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3E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E4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87F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6DE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DD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5B907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BD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0D3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032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AFF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A1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92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624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54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1D0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E381A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89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F6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6BD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12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89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C5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F1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013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D0E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1FCEC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44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BE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C0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1E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0D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FD4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87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F08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D4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0EC44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36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73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7FC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66.09</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615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072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0B9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0.14</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C7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795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4F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F2BFA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9EC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31E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11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F0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61A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323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1.68</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58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328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45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2D065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47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1F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C7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99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94E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CE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0.47</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77C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A7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8D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DF1E1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0DC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13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5DF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3.65</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AA7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EB4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2AC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10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94C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D4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02B9B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CB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9C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C6E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2D6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2D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29D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9E1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3E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2C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D78C8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E9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1E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4D2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0.79</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28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AE8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DF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3.21</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BE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ED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32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CAB5F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93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07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FD0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80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F7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23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00E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C9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97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70870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F5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3A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60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1.91</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78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33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2A7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D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B2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4A7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2E8F9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81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DF9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D7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6A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CEB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FF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EC7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FC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E56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0C83A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53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122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B5C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C91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0C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65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0.34</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D11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2B8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ACF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DB8EE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07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35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03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5EF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E4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981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0.38</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99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BD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67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CC7C8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7D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9B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E02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BC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54B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EEA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8D4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894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76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D119D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13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1E0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51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083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9BE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89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18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74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36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5C30B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4D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E12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33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2B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50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93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1D3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7CD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63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F5464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16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1C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2E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5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BF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D4E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DFD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15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C9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69BBA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0E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10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66F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F24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95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56B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40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9E7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FEC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85743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8D5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1E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20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D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F1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70F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46E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31B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8BC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7A16C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47D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5F9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8F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24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31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5B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0.97</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E50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BF35">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137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319BE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1F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CDA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36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BBB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DC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50B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3A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D7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8D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54DEF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324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395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E8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984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E23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77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05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D6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1D3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E5811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0A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8C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35C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A7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D0F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CBB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8E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35A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00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234D7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51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425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E4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86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A5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AF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04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B20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D01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3A5E0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BEAC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84B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BD55D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C9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62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BA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5.62</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73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C03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74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3B764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705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25FC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93664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930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86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BE6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D0C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C0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0C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06A77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6E6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43A5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42077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95D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A16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CD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08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AFE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98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F10C4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9156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97B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F24F9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88C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369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8B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3621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F1D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465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1E54D89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B99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CC2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EC0DA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73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F3C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636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5EC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0BE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41F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2097DD09">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155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BDE8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0A886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3F9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196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47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9F8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1AF0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3AA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7C5F3636">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BB2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E64D7E">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122.30</w:t>
            </w:r>
            <w:r>
              <w:rPr>
                <w:rFonts w:hint="default" w:ascii="Times New Roman" w:hAnsi="Times New Roman" w:cs="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4EF1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8C7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19.28</w:t>
            </w:r>
            <w:r>
              <w:rPr>
                <w:rFonts w:hint="default" w:ascii="Times New Roman" w:hAnsi="Times New Roman" w:cs="Times New Roman"/>
                <w:color w:val="000000"/>
                <w:sz w:val="18"/>
                <w:u w:color="auto"/>
              </w:rPr>
              <w:t xml:space="preserve"> </w:t>
            </w:r>
          </w:p>
        </w:tc>
      </w:tr>
    </w:tbl>
    <w:p w14:paraId="3CE44EB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0C935AAD">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89EA232">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7BDCBAA5">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1797BF3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重庆市璧山区来凤街道社区事务服务中心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5E798C8E">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C1240E0">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F77F436">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9C84633">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1AC7C44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14:paraId="1DEBDA35">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2A403D10">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1130C02">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66A52B6">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A960D0C">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EBA65DA">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1D447E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BD05B80">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D602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F2455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65BE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8DBE6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4F70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405A7A56">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C73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AC61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7B8B9A">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49BBC">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8BBF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0288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C3D2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7F546">
            <w:pPr>
              <w:jc w:val="center"/>
              <w:rPr>
                <w:rFonts w:hint="default" w:ascii="Times New Roman" w:hAnsi="Times New Roman" w:cs="Times New Roman"/>
                <w:b/>
                <w:color w:val="000000"/>
                <w:sz w:val="20"/>
                <w:szCs w:val="20"/>
              </w:rPr>
            </w:pPr>
          </w:p>
        </w:tc>
      </w:tr>
      <w:tr w14:paraId="18631332">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E0044">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FA656">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69F73E">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BA792">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6A2FB">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4C7D7">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4F3D7">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91944">
            <w:pPr>
              <w:jc w:val="center"/>
              <w:rPr>
                <w:rFonts w:hint="default" w:ascii="Times New Roman" w:hAnsi="Times New Roman" w:cs="Times New Roman"/>
                <w:b/>
                <w:color w:val="000000"/>
                <w:sz w:val="20"/>
                <w:szCs w:val="20"/>
              </w:rPr>
            </w:pPr>
          </w:p>
        </w:tc>
      </w:tr>
      <w:tr w14:paraId="7B9BD8B3">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28732">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FA71B">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F1EB26">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04A04">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3F788">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2CC32">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CC61E">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4EECA">
            <w:pPr>
              <w:jc w:val="center"/>
              <w:rPr>
                <w:rFonts w:hint="default" w:ascii="Times New Roman" w:hAnsi="Times New Roman" w:cs="Times New Roman"/>
                <w:b/>
                <w:color w:val="000000"/>
                <w:sz w:val="20"/>
                <w:szCs w:val="20"/>
              </w:rPr>
            </w:pPr>
          </w:p>
        </w:tc>
      </w:tr>
      <w:tr w14:paraId="1334DBA9">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F47F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009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EAD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236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D67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E1B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274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D6308F9">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5A9B">
            <w:pPr>
              <w:jc w:val="both"/>
              <w:textAlignment w:val="center"/>
              <w:rPr>
                <w:rFonts w:hint="default" w:ascii="Times New Roman" w:hAnsi="Times New Roman" w:cs="Times New Roman"/>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22CDB">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D8A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E40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E01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013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0AF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17B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D9F44B9">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5306310">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5499DDC2">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5270D54C">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48F4105A">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45EEF98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重庆市璧山区来凤街道社区事务服务中心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7EB8908">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E8F92E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14:paraId="667F8396">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758661AB">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53E680C6">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7D164B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D6E7F55">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F5E3A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6A4E52">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467952C">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D0C7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3AE8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24A6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A51B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B917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845BCF0">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F88B5">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B030C">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CD2FE">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7A181">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F57FC">
            <w:pPr>
              <w:jc w:val="center"/>
              <w:rPr>
                <w:rFonts w:hint="default" w:ascii="Times New Roman" w:hAnsi="Times New Roman" w:cs="Times New Roman"/>
                <w:b/>
                <w:color w:val="000000"/>
                <w:sz w:val="20"/>
                <w:szCs w:val="20"/>
              </w:rPr>
            </w:pPr>
          </w:p>
        </w:tc>
      </w:tr>
      <w:tr w14:paraId="314036F5">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46BFF">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66183">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18E83">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C3742">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A7B44">
            <w:pPr>
              <w:jc w:val="center"/>
              <w:rPr>
                <w:rFonts w:hint="default" w:ascii="Times New Roman" w:hAnsi="Times New Roman" w:cs="Times New Roman"/>
                <w:b/>
                <w:color w:val="000000"/>
                <w:sz w:val="20"/>
                <w:szCs w:val="20"/>
              </w:rPr>
            </w:pPr>
          </w:p>
        </w:tc>
      </w:tr>
      <w:tr w14:paraId="0488E479">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64621">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ABF31">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DCEE9">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EEF00">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8FA0FE">
            <w:pPr>
              <w:jc w:val="center"/>
              <w:rPr>
                <w:rFonts w:hint="default" w:ascii="Times New Roman" w:hAnsi="Times New Roman" w:cs="Times New Roman"/>
                <w:b/>
                <w:color w:val="000000"/>
                <w:sz w:val="20"/>
                <w:szCs w:val="20"/>
              </w:rPr>
            </w:pPr>
          </w:p>
        </w:tc>
      </w:tr>
      <w:tr w14:paraId="6724321E">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54ED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506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86850">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0F3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F4BA5CF">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DC3A">
            <w:pPr>
              <w:textAlignment w:val="center"/>
              <w:rPr>
                <w:rFonts w:hint="default" w:ascii="Times New Roman" w:hAnsi="Times New Roman" w:cs="Times New Roman"/>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1B0CE">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692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EDD8C">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2EC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719398F0">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B8D30E8">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34EDF49B">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0221BC0A">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01E80A40">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5D0758DA">
            <w:pPr>
              <w:spacing w:line="280" w:lineRule="exact"/>
              <w:rPr>
                <w:rFonts w:hint="default" w:ascii="Times New Roman" w:hAnsi="Times New Roman" w:cs="Times New Roman"/>
                <w:color w:val="000000"/>
                <w:kern w:val="2"/>
                <w:sz w:val="20"/>
                <w:szCs w:val="20"/>
              </w:rPr>
            </w:pPr>
          </w:p>
        </w:tc>
        <w:tc>
          <w:tcPr>
            <w:tcW w:w="2402" w:type="dxa"/>
            <w:shd w:val="clear" w:color="auto" w:fill="auto"/>
            <w:noWrap/>
            <w:tcMar>
              <w:top w:w="15" w:type="dxa"/>
              <w:left w:w="15" w:type="dxa"/>
              <w:right w:w="15" w:type="dxa"/>
            </w:tcMar>
            <w:vAlign w:val="bottom"/>
          </w:tcPr>
          <w:p w14:paraId="03AD6534">
            <w:pPr>
              <w:spacing w:line="280" w:lineRule="exact"/>
              <w:jc w:val="center"/>
              <w:rPr>
                <w:rFonts w:hint="default" w:ascii="Times New Roman" w:hAnsi="Times New Roman" w:cs="Times New Roman"/>
                <w:color w:val="000000"/>
                <w:kern w:val="2"/>
                <w:sz w:val="20"/>
                <w:szCs w:val="20"/>
              </w:rPr>
            </w:pPr>
          </w:p>
        </w:tc>
        <w:tc>
          <w:tcPr>
            <w:tcW w:w="2360" w:type="dxa"/>
            <w:shd w:val="clear" w:color="auto" w:fill="auto"/>
            <w:noWrap/>
            <w:tcMar>
              <w:top w:w="15" w:type="dxa"/>
              <w:left w:w="15" w:type="dxa"/>
              <w:right w:w="15" w:type="dxa"/>
            </w:tcMar>
            <w:vAlign w:val="bottom"/>
          </w:tcPr>
          <w:p w14:paraId="2AC8B577">
            <w:pPr>
              <w:spacing w:line="280" w:lineRule="exact"/>
              <w:jc w:val="right"/>
              <w:rPr>
                <w:rFonts w:hint="default" w:ascii="Times New Roman" w:hAnsi="Times New Roman" w:cs="Times New Roman"/>
                <w:color w:val="000000"/>
                <w:kern w:val="2"/>
                <w:sz w:val="20"/>
                <w:szCs w:val="20"/>
              </w:rPr>
            </w:pPr>
          </w:p>
        </w:tc>
        <w:tc>
          <w:tcPr>
            <w:tcW w:w="3726" w:type="dxa"/>
            <w:shd w:val="clear" w:color="auto" w:fill="auto"/>
            <w:noWrap/>
            <w:tcMar>
              <w:top w:w="15" w:type="dxa"/>
              <w:left w:w="15" w:type="dxa"/>
              <w:right w:w="15" w:type="dxa"/>
            </w:tcMar>
            <w:vAlign w:val="bottom"/>
          </w:tcPr>
          <w:p w14:paraId="1F7933DA">
            <w:pPr>
              <w:spacing w:line="280" w:lineRule="exact"/>
              <w:rPr>
                <w:rFonts w:hint="default" w:ascii="Times New Roman" w:hAnsi="Times New Roman" w:cs="Times New Roman"/>
                <w:color w:val="000000"/>
                <w:kern w:val="2"/>
                <w:sz w:val="20"/>
                <w:szCs w:val="20"/>
              </w:rPr>
            </w:pPr>
          </w:p>
        </w:tc>
        <w:tc>
          <w:tcPr>
            <w:tcW w:w="2480" w:type="dxa"/>
            <w:shd w:val="clear" w:color="auto" w:fill="auto"/>
            <w:noWrap/>
            <w:tcMar>
              <w:top w:w="15" w:type="dxa"/>
              <w:left w:w="15" w:type="dxa"/>
              <w:right w:w="15" w:type="dxa"/>
            </w:tcMar>
            <w:vAlign w:val="bottom"/>
          </w:tcPr>
          <w:p w14:paraId="02803C59">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14:paraId="0DDC0E0C">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2780CF1">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重庆市璧山区来凤街道社区事务服务中心</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077A5AB1">
            <w:pPr>
              <w:spacing w:line="280" w:lineRule="exact"/>
              <w:jc w:val="right"/>
              <w:rPr>
                <w:rFonts w:hint="default" w:ascii="Times New Roman" w:hAnsi="Times New Roman" w:cs="Times New Roman"/>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0C3B258D">
            <w:pPr>
              <w:spacing w:line="280" w:lineRule="exact"/>
              <w:rPr>
                <w:rFonts w:hint="default" w:ascii="Times New Roman" w:hAnsi="Times New Roman" w:cs="Times New Roman"/>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3C43104C">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7CC497EB">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053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D2A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7310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484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905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555B8EFD">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CDD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E56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BBE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1B1F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3680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826AD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DCE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8462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2B24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77C4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6CFE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96291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522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3307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D504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311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6AF6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B4BB8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C7D9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22A1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CE17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C5D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D9DB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965784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E3DB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CEF1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91DF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AB4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2A60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C661B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8B2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2106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E5C1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239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7B17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09787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019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9FF0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97CC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89C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148E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A3B5A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6BD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A4C3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73BE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2D7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3C43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78C60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937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489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D06B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84AA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363D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36775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46B1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6E4E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9F9E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04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5194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95770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29C0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EAF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42C4D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2FB9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2AF1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4955F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6F90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A9C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B52C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1A5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A96E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18384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CF4C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3A4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7B92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2C2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DF20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4405F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165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7FD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85E0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BA0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E7F1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DE596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7BD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3DC6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6426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6F1A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486B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B61C14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43EF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FC5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978F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37C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DCBB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27FE6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3E4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2B8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99AE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6A1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DFAE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19D2C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74FF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6FE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CECE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86F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47F9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D5F1C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66FE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922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178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7042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CAA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50569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1F2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8F0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D78F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8835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CF9A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795C0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E4F1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5552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6715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084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FF35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3E3962">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EF1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F34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FEEA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0.34</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0498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E0B826">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73BEC5E7">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9623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F95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96D2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0.38</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A669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C26BE0">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2792D9BA">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F8C0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6A2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76BD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3.21</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920F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39B56F">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65E0A4A8">
      <w:pPr>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F0E23B-CB17-43D2-B04C-29E1A222B5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C927B5D5-67AC-45E9-99D9-6DFB7574B47D}"/>
  </w:font>
  <w:font w:name="方正仿宋_GBK">
    <w:panose1 w:val="02000000000000000000"/>
    <w:charset w:val="86"/>
    <w:family w:val="script"/>
    <w:pitch w:val="default"/>
    <w:sig w:usb0="A00002BF" w:usb1="38CF7CFA" w:usb2="00082016" w:usb3="00000000" w:csb0="00040001" w:csb1="00000000"/>
    <w:embedRegular r:id="rId3" w:fontKey="{2E3F3704-3732-4710-93F2-6D771F0F7308}"/>
  </w:font>
  <w:font w:name="楷体">
    <w:panose1 w:val="02010609060101010101"/>
    <w:charset w:val="86"/>
    <w:family w:val="modern"/>
    <w:pitch w:val="default"/>
    <w:sig w:usb0="800002BF" w:usb1="38CF7CFA" w:usb2="00000016" w:usb3="00000000" w:csb0="00040001" w:csb1="00000000"/>
    <w:embedRegular r:id="rId4" w:fontKey="{E3EA02CC-C08B-4A41-BDA6-79300579B2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02F09">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E0C7A49">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DC8BE">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71D03E8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69EC9D9B">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F30F4">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83599"/>
    <w:multiLevelType w:val="singleLevel"/>
    <w:tmpl w:val="C5B8359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105D0F"/>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A8C6F16"/>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9673AD"/>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A84B6A"/>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7199</Words>
  <Characters>9142</Characters>
  <Lines>186</Lines>
  <Paragraphs>52</Paragraphs>
  <TotalTime>0</TotalTime>
  <ScaleCrop>false</ScaleCrop>
  <LinksUpToDate>false</LinksUpToDate>
  <CharactersWithSpaces>9879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行走江湖的快乐小菜鸡</cp:lastModifiedBy>
  <dcterms:modified xsi:type="dcterms:W3CDTF">2025-09-26T07:41:45Z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eyJoZGlkIjoiZWFhODk1MWNhMzJjYzk4MWQzZGU4NmVkNGJkYWM4ODYiLCJ1c2VySWQiOiI4MDUxNTY1MzEifQ==</vt:lpwstr>
  </property>
</Properties>
</file>