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right="560"/>
        <w:textAlignment w:val="baseline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附件2</w:t>
      </w:r>
    </w:p>
    <w:p>
      <w:pPr>
        <w:spacing w:line="594" w:lineRule="exact"/>
        <w:ind w:right="560"/>
        <w:textAlignment w:val="baseline"/>
        <w:rPr>
          <w:rFonts w:eastAsia="方正黑体_GBK"/>
          <w:sz w:val="28"/>
          <w:szCs w:val="28"/>
        </w:rPr>
      </w:pPr>
    </w:p>
    <w:p>
      <w:pPr>
        <w:spacing w:line="594" w:lineRule="exact"/>
        <w:ind w:right="-2" w:rightChars="-1"/>
        <w:jc w:val="center"/>
        <w:rPr>
          <w:rFonts w:eastAsia="方正小标宋_GBK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eastAsia="方正小标宋_GBK"/>
          <w:color w:val="000000"/>
          <w:kern w:val="0"/>
          <w:sz w:val="44"/>
          <w:szCs w:val="44"/>
          <w:lang w:bidi="ar"/>
        </w:rPr>
        <w:t>2022年璧山区购房消费补贴每月汇总表（XXXX项目）</w:t>
      </w:r>
    </w:p>
    <w:bookmarkEnd w:id="0"/>
    <w:tbl>
      <w:tblPr>
        <w:tblStyle w:val="6"/>
        <w:tblW w:w="135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"/>
        <w:gridCol w:w="133"/>
        <w:gridCol w:w="939"/>
        <w:gridCol w:w="106"/>
        <w:gridCol w:w="535"/>
        <w:gridCol w:w="510"/>
        <w:gridCol w:w="1045"/>
        <w:gridCol w:w="142"/>
        <w:gridCol w:w="903"/>
        <w:gridCol w:w="303"/>
        <w:gridCol w:w="742"/>
        <w:gridCol w:w="375"/>
        <w:gridCol w:w="671"/>
        <w:gridCol w:w="342"/>
        <w:gridCol w:w="703"/>
        <w:gridCol w:w="1045"/>
        <w:gridCol w:w="426"/>
        <w:gridCol w:w="238"/>
        <w:gridCol w:w="381"/>
        <w:gridCol w:w="974"/>
        <w:gridCol w:w="71"/>
        <w:gridCol w:w="170"/>
        <w:gridCol w:w="875"/>
        <w:gridCol w:w="391"/>
        <w:gridCol w:w="6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984" w:type="dxa"/>
            <w:gridSpan w:val="3"/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填报单位（签章）：</w:t>
            </w:r>
          </w:p>
        </w:tc>
        <w:tc>
          <w:tcPr>
            <w:tcW w:w="641" w:type="dxa"/>
            <w:gridSpan w:val="2"/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widowControl/>
              <w:spacing w:line="594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制表人：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594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widowControl/>
              <w:spacing w:line="594" w:lineRule="exact"/>
              <w:ind w:firstLine="360" w:firstLineChars="15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电话：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4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widowControl/>
              <w:spacing w:line="594" w:lineRule="exac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制表时间： </w:t>
            </w:r>
          </w:p>
        </w:tc>
        <w:tc>
          <w:tcPr>
            <w:tcW w:w="241" w:type="dxa"/>
            <w:gridSpan w:val="2"/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b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业务编号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房屋用途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建筑面积</w:t>
            </w:r>
          </w:p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spacing w:val="-12"/>
                <w:sz w:val="24"/>
              </w:rPr>
            </w:pPr>
            <w:r>
              <w:rPr>
                <w:rFonts w:eastAsia="方正黑体_GBK"/>
                <w:color w:val="000000"/>
                <w:spacing w:val="-12"/>
                <w:sz w:val="24"/>
              </w:rPr>
              <w:t>（平方米）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 xml:space="preserve">房款金额 </w:t>
            </w:r>
          </w:p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契税</w:t>
            </w:r>
          </w:p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缴纳</w:t>
            </w:r>
          </w:p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金额 （元）</w:t>
            </w:r>
          </w:p>
        </w:tc>
        <w:tc>
          <w:tcPr>
            <w:tcW w:w="1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收款人</w:t>
            </w:r>
          </w:p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收款人</w:t>
            </w:r>
          </w:p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开户行（建设银行或农商行）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94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jc w:val="lef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jc w:val="lef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921" w:type="dxa"/>
          <w:trHeight w:val="477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说明：</w:t>
            </w:r>
          </w:p>
        </w:tc>
        <w:tc>
          <w:tcPr>
            <w:tcW w:w="10754" w:type="dxa"/>
            <w:gridSpan w:val="21"/>
            <w:noWrap w:val="0"/>
            <w:vAlign w:val="center"/>
          </w:tcPr>
          <w:p>
            <w:pPr>
              <w:snapToGrid w:val="0"/>
              <w:spacing w:line="500" w:lineRule="exac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1．业务编号为《重庆市商品房买房合同》的业务编号。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921" w:type="dxa"/>
          <w:trHeight w:val="432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754" w:type="dxa"/>
            <w:gridSpan w:val="21"/>
            <w:noWrap w:val="0"/>
            <w:vAlign w:val="center"/>
          </w:tcPr>
          <w:p>
            <w:pPr>
              <w:snapToGrid w:val="0"/>
              <w:spacing w:line="500" w:lineRule="exac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2．契税缴纳金额应与《中华人民共和国税收完税证明》金额一致。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921" w:type="dxa"/>
          <w:trHeight w:val="432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754" w:type="dxa"/>
            <w:gridSpan w:val="21"/>
            <w:noWrap w:val="0"/>
            <w:vAlign w:val="center"/>
          </w:tcPr>
          <w:p>
            <w:pPr>
              <w:snapToGrid w:val="0"/>
              <w:spacing w:line="500" w:lineRule="exac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3．收款人姓名应与收款人账号对应，开户行信息应填制完整、准确（至少具体到XXX支行）。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921" w:type="dxa"/>
          <w:trHeight w:val="243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10754" w:type="dxa"/>
            <w:gridSpan w:val="21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500" w:lineRule="exac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仅限使用建设银行或重庆市农村商业银行I类卡办理补贴。</w:t>
            </w:r>
          </w:p>
        </w:tc>
      </w:tr>
    </w:tbl>
    <w:p>
      <w:pPr>
        <w:spacing w:after="120" w:line="500" w:lineRule="exact"/>
        <w:ind w:firstLine="9360" w:firstLineChars="3900"/>
        <w:rPr>
          <w:color w:val="000000"/>
          <w:sz w:val="24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8" w:right="2098" w:bottom="1474" w:left="1985" w:header="851" w:footer="992" w:gutter="0"/>
          <w:cols w:space="720" w:num="1"/>
          <w:titlePg/>
          <w:docGrid w:linePitch="312" w:charSpace="0"/>
        </w:sectPr>
      </w:pPr>
      <w:r>
        <w:rPr>
          <w:color w:val="000000"/>
          <w:sz w:val="24"/>
        </w:rPr>
        <w:t>申请日期：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-185420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XuX1d1AAAAAg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 w:val="10"/>
        <w:szCs w:val="10"/>
      </w:rP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BC19B"/>
    <w:multiLevelType w:val="singleLevel"/>
    <w:tmpl w:val="5F9BC19B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ZTI1ZmZkMThhZjcyM2ZlMmVmZTFlMDhmMzY4OTgifQ=="/>
  </w:docVars>
  <w:rsids>
    <w:rsidRoot w:val="01F34018"/>
    <w:rsid w:val="01F3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256</Characters>
  <Lines>0</Lines>
  <Paragraphs>0</Paragraphs>
  <TotalTime>0</TotalTime>
  <ScaleCrop>false</ScaleCrop>
  <LinksUpToDate>false</LinksUpToDate>
  <CharactersWithSpaces>286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2022-07-08T07:45:00Z</dcterms:created>
  <dc:creator>Administrator</dc:creator>
  <cp:lastModifiedBy>Administrator</cp:lastModifiedBy>
  <dcterms:modified xsi:type="dcterms:W3CDTF">2022-07-08T07:46:09Z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F33780F4FFDD48C0A0CAC62739F1482E</vt:lpwstr>
  </property>
</Properties>
</file>