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重庆瑞奕达建筑工程有限公司建筑业企业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资质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增项申请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审查结果公示</w:t>
      </w:r>
    </w:p>
    <w:tbl>
      <w:tblPr>
        <w:tblStyle w:val="3"/>
        <w:tblpPr w:leftFromText="180" w:rightFromText="180" w:vertAnchor="text" w:horzAnchor="page" w:tblpX="1362" w:tblpY="400"/>
        <w:tblOverlap w:val="never"/>
        <w:tblW w:w="887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2179"/>
        <w:gridCol w:w="2341"/>
        <w:gridCol w:w="2991"/>
        <w:gridCol w:w="880"/>
        <w:gridCol w:w="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94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资质类别和等级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sz w:val="20"/>
                <w:szCs w:val="20"/>
              </w:rPr>
              <w:t>审批意见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重庆瑞奕达建筑工程有限公司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建筑装修装饰工程专业承包二级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同意增项建筑装修装饰工程专业承包二级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同意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DhlNDgyMTVhNmQwZWQ0YWM4ZmJhM2MzMGE5NzEifQ=="/>
  </w:docVars>
  <w:rsids>
    <w:rsidRoot w:val="46DE6495"/>
    <w:rsid w:val="46D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2022-05-16T06:36:00Z</dcterms:created>
  <dc:creator>硕硕</dc:creator>
  <cp:lastModifiedBy>硕硕</cp:lastModifiedBy>
  <dcterms:modified xsi:type="dcterms:W3CDTF">2022-05-16T06:39:19Z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706A8311BA5C41A58C542E3C6F246B8F</vt:lpwstr>
  </property>
</Properties>
</file>