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CD6" w:rsidRDefault="00151CD6" w:rsidP="00086747">
      <w:pPr>
        <w:pStyle w:val="a0"/>
      </w:pPr>
      <w:bookmarkStart w:id="0" w:name="_Toc98059045"/>
      <w:bookmarkStart w:id="1" w:name="_Toc100110876"/>
      <w:bookmarkStart w:id="2" w:name="_Toc97089005"/>
      <w:bookmarkStart w:id="3" w:name="_Toc185843168"/>
      <w:bookmarkStart w:id="4" w:name="_Toc97089698"/>
      <w:bookmarkStart w:id="5" w:name="_Toc144695216"/>
      <w:bookmarkStart w:id="6" w:name="_Toc98501381"/>
      <w:bookmarkStart w:id="7" w:name="_Toc97088507"/>
      <w:bookmarkStart w:id="8" w:name="_Toc97089759"/>
      <w:bookmarkStart w:id="9" w:name="_Toc93911978"/>
    </w:p>
    <w:p w:rsidR="00151CD6" w:rsidRDefault="00E02C7F" w:rsidP="00086747">
      <w:pPr>
        <w:jc w:val="center"/>
        <w:rPr>
          <w:rFonts w:ascii="方正小标宋_GBK" w:eastAsia="方正小标宋_GBK" w:hAnsi="方正小标宋_GBK" w:cs="方正小标宋_GBK"/>
          <w:sz w:val="44"/>
          <w:szCs w:val="44"/>
        </w:rPr>
      </w:pPr>
      <w:proofErr w:type="gramStart"/>
      <w:r w:rsidRPr="00E02C7F">
        <w:rPr>
          <w:rFonts w:ascii="方正小标宋_GBK" w:eastAsia="方正小标宋_GBK" w:hAnsi="方正小标宋_GBK" w:cs="方正小标宋_GBK" w:hint="eastAsia"/>
          <w:sz w:val="44"/>
          <w:szCs w:val="44"/>
        </w:rPr>
        <w:t>青杠街道</w:t>
      </w:r>
      <w:proofErr w:type="gramEnd"/>
      <w:r w:rsidRPr="00E02C7F">
        <w:rPr>
          <w:rFonts w:ascii="方正小标宋_GBK" w:eastAsia="方正小标宋_GBK" w:hAnsi="方正小标宋_GBK" w:cs="方正小标宋_GBK" w:hint="eastAsia"/>
          <w:sz w:val="44"/>
          <w:szCs w:val="44"/>
        </w:rPr>
        <w:t>中兴路人行道建设工程</w:t>
      </w:r>
    </w:p>
    <w:p w:rsidR="00E02C7F" w:rsidRPr="00E02C7F" w:rsidRDefault="00E02C7F" w:rsidP="00086747">
      <w:pPr>
        <w:pStyle w:val="a0"/>
        <w:jc w:val="center"/>
      </w:pPr>
    </w:p>
    <w:p w:rsidR="00151CD6" w:rsidRDefault="00151CD6" w:rsidP="00086747">
      <w:pPr>
        <w:jc w:val="center"/>
        <w:rPr>
          <w:rFonts w:ascii="黑体" w:eastAsia="方正黑体_GBK" w:hAnsi="宋体"/>
          <w:sz w:val="72"/>
          <w:szCs w:val="72"/>
        </w:rPr>
      </w:pPr>
      <w:r>
        <w:rPr>
          <w:rFonts w:ascii="黑体" w:eastAsia="方正黑体_GBK" w:hAnsi="宋体" w:hint="eastAsia"/>
          <w:sz w:val="72"/>
          <w:szCs w:val="72"/>
        </w:rPr>
        <w:t>施</w:t>
      </w:r>
    </w:p>
    <w:p w:rsidR="00151CD6" w:rsidRPr="0096462D" w:rsidRDefault="00151CD6" w:rsidP="00086747">
      <w:pPr>
        <w:jc w:val="center"/>
        <w:rPr>
          <w:rFonts w:ascii="黑体" w:eastAsia="方正黑体_GBK" w:hAnsi="宋体"/>
          <w:sz w:val="72"/>
          <w:szCs w:val="72"/>
        </w:rPr>
      </w:pPr>
    </w:p>
    <w:p w:rsidR="00151CD6" w:rsidRDefault="00151CD6" w:rsidP="00086747">
      <w:pPr>
        <w:jc w:val="center"/>
        <w:rPr>
          <w:rFonts w:ascii="黑体" w:eastAsia="方正黑体_GBK" w:hAnsi="宋体"/>
          <w:sz w:val="72"/>
          <w:szCs w:val="72"/>
        </w:rPr>
      </w:pPr>
      <w:r>
        <w:rPr>
          <w:rFonts w:ascii="黑体" w:eastAsia="方正黑体_GBK" w:hAnsi="宋体" w:hint="eastAsia"/>
          <w:sz w:val="72"/>
          <w:szCs w:val="72"/>
        </w:rPr>
        <w:t>工</w:t>
      </w:r>
    </w:p>
    <w:p w:rsidR="00151CD6" w:rsidRDefault="00151CD6" w:rsidP="00086747">
      <w:pPr>
        <w:jc w:val="center"/>
        <w:rPr>
          <w:rFonts w:ascii="黑体" w:eastAsia="方正黑体_GBK" w:hAnsi="宋体"/>
          <w:sz w:val="72"/>
          <w:szCs w:val="72"/>
        </w:rPr>
      </w:pPr>
    </w:p>
    <w:p w:rsidR="00151CD6" w:rsidRDefault="00151CD6" w:rsidP="00086747">
      <w:pPr>
        <w:jc w:val="center"/>
        <w:rPr>
          <w:rFonts w:ascii="黑体" w:eastAsia="方正黑体_GBK" w:hAnsi="宋体"/>
          <w:sz w:val="72"/>
          <w:szCs w:val="72"/>
        </w:rPr>
      </w:pPr>
      <w:r>
        <w:rPr>
          <w:rFonts w:ascii="黑体" w:eastAsia="方正黑体_GBK" w:hAnsi="宋体" w:hint="eastAsia"/>
          <w:sz w:val="72"/>
          <w:szCs w:val="72"/>
        </w:rPr>
        <w:t>合</w:t>
      </w:r>
    </w:p>
    <w:p w:rsidR="00151CD6" w:rsidRDefault="00151CD6" w:rsidP="00086747">
      <w:pPr>
        <w:jc w:val="center"/>
        <w:rPr>
          <w:rFonts w:ascii="黑体" w:eastAsia="方正黑体_GBK" w:hAnsi="宋体"/>
          <w:sz w:val="72"/>
          <w:szCs w:val="72"/>
        </w:rPr>
      </w:pPr>
    </w:p>
    <w:p w:rsidR="00151CD6" w:rsidRDefault="00151CD6" w:rsidP="00086747">
      <w:pPr>
        <w:jc w:val="center"/>
        <w:rPr>
          <w:rFonts w:ascii="黑体" w:eastAsia="黑体" w:hAnsi="宋体"/>
          <w:b/>
          <w:sz w:val="72"/>
          <w:szCs w:val="72"/>
        </w:rPr>
      </w:pPr>
      <w:r>
        <w:rPr>
          <w:rFonts w:ascii="黑体" w:eastAsia="方正黑体_GBK" w:hAnsi="宋体" w:hint="eastAsia"/>
          <w:sz w:val="72"/>
          <w:szCs w:val="72"/>
        </w:rPr>
        <w:t>同</w:t>
      </w:r>
    </w:p>
    <w:p w:rsidR="00151CD6" w:rsidRDefault="00151CD6" w:rsidP="00086747">
      <w:pPr>
        <w:rPr>
          <w:rFonts w:ascii="仿宋_GB2312" w:eastAsia="仿宋_GB2312" w:hAnsi="宋体"/>
          <w:b/>
          <w:sz w:val="32"/>
          <w:szCs w:val="32"/>
        </w:rPr>
      </w:pPr>
    </w:p>
    <w:p w:rsidR="00151CD6" w:rsidRDefault="00151CD6" w:rsidP="00086747">
      <w:pPr>
        <w:ind w:firstLineChars="100" w:firstLine="320"/>
        <w:rPr>
          <w:rFonts w:ascii="宋体" w:eastAsia="方正黑体_GBK" w:hAnsi="宋体"/>
          <w:sz w:val="32"/>
          <w:szCs w:val="32"/>
        </w:rPr>
      </w:pPr>
      <w:r>
        <w:rPr>
          <w:rFonts w:ascii="宋体" w:eastAsia="方正黑体_GBK" w:hAnsi="宋体" w:hint="eastAsia"/>
          <w:sz w:val="32"/>
          <w:szCs w:val="32"/>
        </w:rPr>
        <w:t>建设单位：</w:t>
      </w:r>
      <w:r>
        <w:rPr>
          <w:rFonts w:ascii="宋体" w:eastAsia="方正黑体_GBK" w:hAnsi="宋体" w:hint="eastAsia"/>
          <w:sz w:val="32"/>
          <w:szCs w:val="32"/>
          <w:u w:val="single"/>
        </w:rPr>
        <w:t>重庆市</w:t>
      </w:r>
      <w:proofErr w:type="gramStart"/>
      <w:r>
        <w:rPr>
          <w:rFonts w:ascii="宋体" w:eastAsia="方正黑体_GBK" w:hAnsi="宋体" w:hint="eastAsia"/>
          <w:sz w:val="32"/>
          <w:szCs w:val="32"/>
          <w:u w:val="single"/>
        </w:rPr>
        <w:t>璧</w:t>
      </w:r>
      <w:proofErr w:type="gramEnd"/>
      <w:r>
        <w:rPr>
          <w:rFonts w:ascii="宋体" w:eastAsia="方正黑体_GBK" w:hAnsi="宋体" w:hint="eastAsia"/>
          <w:sz w:val="32"/>
          <w:szCs w:val="32"/>
          <w:u w:val="single"/>
        </w:rPr>
        <w:t>山区</w:t>
      </w:r>
      <w:proofErr w:type="gramStart"/>
      <w:r>
        <w:rPr>
          <w:rFonts w:ascii="宋体" w:eastAsia="方正黑体_GBK" w:hAnsi="宋体" w:hint="eastAsia"/>
          <w:sz w:val="32"/>
          <w:szCs w:val="32"/>
          <w:u w:val="single"/>
        </w:rPr>
        <w:t>人民政府青杠街道办事处</w:t>
      </w:r>
      <w:proofErr w:type="gramEnd"/>
    </w:p>
    <w:p w:rsidR="00151CD6" w:rsidRDefault="00151CD6" w:rsidP="00086747">
      <w:pPr>
        <w:ind w:firstLineChars="100" w:firstLine="320"/>
        <w:rPr>
          <w:rFonts w:ascii="宋体" w:eastAsia="方正黑体_GBK" w:hAnsi="宋体"/>
          <w:sz w:val="32"/>
          <w:szCs w:val="32"/>
          <w:u w:val="single"/>
        </w:rPr>
      </w:pPr>
      <w:r>
        <w:rPr>
          <w:rFonts w:ascii="宋体" w:eastAsia="方正黑体_GBK" w:hAnsi="宋体" w:hint="eastAsia"/>
          <w:sz w:val="32"/>
          <w:szCs w:val="32"/>
        </w:rPr>
        <w:t>施工单位：</w:t>
      </w:r>
      <w:r w:rsidR="00E02C7F">
        <w:rPr>
          <w:rFonts w:ascii="宋体" w:eastAsia="方正黑体_GBK" w:hAnsi="宋体" w:hint="eastAsia"/>
          <w:sz w:val="32"/>
          <w:szCs w:val="32"/>
          <w:u w:val="single"/>
        </w:rPr>
        <w:t xml:space="preserve">   </w:t>
      </w:r>
      <w:r w:rsidR="009078A4">
        <w:rPr>
          <w:rFonts w:ascii="宋体" w:eastAsia="方正黑体_GBK" w:hAnsi="宋体" w:hint="eastAsia"/>
          <w:sz w:val="32"/>
          <w:szCs w:val="32"/>
          <w:u w:val="single"/>
        </w:rPr>
        <w:t xml:space="preserve">  </w:t>
      </w:r>
      <w:r w:rsidR="00E02C7F">
        <w:rPr>
          <w:rFonts w:ascii="宋体" w:eastAsia="方正黑体_GBK" w:hAnsi="宋体" w:hint="eastAsia"/>
          <w:sz w:val="32"/>
          <w:szCs w:val="32"/>
          <w:u w:val="single"/>
        </w:rPr>
        <w:t xml:space="preserve">                         </w:t>
      </w:r>
      <w:r w:rsidR="009078A4">
        <w:rPr>
          <w:rFonts w:ascii="宋体" w:eastAsia="方正黑体_GBK" w:hAnsi="宋体" w:hint="eastAsia"/>
          <w:sz w:val="32"/>
          <w:szCs w:val="32"/>
          <w:u w:val="single"/>
        </w:rPr>
        <w:t xml:space="preserve">   </w:t>
      </w:r>
      <w:r>
        <w:rPr>
          <w:rFonts w:ascii="宋体" w:eastAsia="方正黑体_GBK" w:hAnsi="宋体" w:hint="eastAsia"/>
          <w:sz w:val="32"/>
          <w:szCs w:val="32"/>
          <w:u w:val="single"/>
        </w:rPr>
        <w:t xml:space="preserve"> </w:t>
      </w:r>
    </w:p>
    <w:p w:rsidR="00151CD6" w:rsidRDefault="00151CD6" w:rsidP="00086747">
      <w:pPr>
        <w:rPr>
          <w:rFonts w:ascii="黑体" w:eastAsia="方正黑体_GBK" w:hAnsi="黑体"/>
          <w:sz w:val="28"/>
          <w:szCs w:val="28"/>
        </w:rPr>
      </w:pPr>
    </w:p>
    <w:p w:rsidR="00151CD6" w:rsidRDefault="00151CD6" w:rsidP="00086747">
      <w:pPr>
        <w:ind w:firstLineChars="1940" w:firstLine="5432"/>
        <w:rPr>
          <w:rFonts w:ascii="宋体" w:hAnsi="宋体" w:cs="方正仿宋_GBK"/>
          <w:b/>
          <w:sz w:val="28"/>
          <w:szCs w:val="28"/>
        </w:rPr>
      </w:pPr>
      <w:r>
        <w:rPr>
          <w:rFonts w:ascii="黑体" w:eastAsia="方正黑体_GBK" w:hAnsi="黑体" w:hint="eastAsia"/>
          <w:sz w:val="28"/>
          <w:szCs w:val="28"/>
        </w:rPr>
        <w:t>二○二二年</w:t>
      </w:r>
      <w:r w:rsidR="00E02C7F">
        <w:rPr>
          <w:rFonts w:ascii="黑体" w:eastAsia="方正黑体_GBK" w:hAnsi="黑体" w:hint="eastAsia"/>
          <w:sz w:val="28"/>
          <w:szCs w:val="28"/>
        </w:rPr>
        <w:t>伍</w:t>
      </w:r>
      <w:r>
        <w:rPr>
          <w:rFonts w:ascii="黑体" w:eastAsia="方正黑体_GBK" w:hAnsi="黑体" w:hint="eastAsia"/>
          <w:sz w:val="28"/>
          <w:szCs w:val="28"/>
        </w:rPr>
        <w:t>月</w:t>
      </w:r>
    </w:p>
    <w:p w:rsidR="003D1420" w:rsidRPr="00151CD6" w:rsidRDefault="003D1420" w:rsidP="00086747">
      <w:pPr>
        <w:ind w:firstLineChars="2500" w:firstLine="8031"/>
        <w:rPr>
          <w:rFonts w:ascii="黑体" w:eastAsia="黑体" w:hAnsi="黑体"/>
          <w:b/>
          <w:sz w:val="32"/>
          <w:szCs w:val="32"/>
        </w:rPr>
        <w:sectPr w:rsidR="003D1420" w:rsidRPr="00151CD6">
          <w:headerReference w:type="default" r:id="rId9"/>
          <w:footerReference w:type="even" r:id="rId10"/>
          <w:footerReference w:type="default" r:id="rId11"/>
          <w:pgSz w:w="11906" w:h="16838"/>
          <w:pgMar w:top="1418" w:right="1134" w:bottom="1134" w:left="1800" w:header="680" w:footer="992" w:gutter="0"/>
          <w:cols w:space="720"/>
          <w:titlePg/>
          <w:docGrid w:type="lines" w:linePitch="312"/>
        </w:sectPr>
      </w:pPr>
    </w:p>
    <w:p w:rsidR="003D1420" w:rsidRPr="00CC0260" w:rsidRDefault="009D66BE" w:rsidP="00086747">
      <w:pPr>
        <w:spacing w:line="540" w:lineRule="exact"/>
        <w:rPr>
          <w:rFonts w:ascii="方正小标宋_GBK" w:eastAsia="方正小标宋_GBK" w:hAnsi="黑体"/>
          <w:b/>
          <w:sz w:val="32"/>
          <w:szCs w:val="32"/>
        </w:rPr>
      </w:pPr>
      <w:r w:rsidRPr="00CC0260">
        <w:rPr>
          <w:rFonts w:ascii="方正小标宋_GBK" w:eastAsia="方正小标宋_GBK" w:hAnsi="黑体" w:hint="eastAsia"/>
          <w:b/>
          <w:sz w:val="32"/>
          <w:szCs w:val="32"/>
        </w:rPr>
        <w:lastRenderedPageBreak/>
        <w:t>合同协议书</w:t>
      </w:r>
    </w:p>
    <w:p w:rsidR="003D1420" w:rsidRDefault="009D66BE" w:rsidP="00086747">
      <w:pPr>
        <w:adjustRightInd w:val="0"/>
        <w:snapToGrid w:val="0"/>
        <w:spacing w:line="580" w:lineRule="exact"/>
        <w:rPr>
          <w:rFonts w:ascii="宋体" w:hAnsi="宋体" w:cs="方正仿宋_GBK"/>
          <w:sz w:val="32"/>
          <w:szCs w:val="32"/>
        </w:rPr>
      </w:pPr>
      <w:r>
        <w:rPr>
          <w:rFonts w:ascii="宋体" w:hAnsi="宋体" w:cs="方正仿宋_GBK" w:hint="eastAsia"/>
          <w:sz w:val="32"/>
          <w:szCs w:val="32"/>
        </w:rPr>
        <w:t>发包人:</w:t>
      </w:r>
      <w:r>
        <w:rPr>
          <w:rFonts w:ascii="宋体" w:hAnsi="宋体" w:cs="宋体" w:hint="eastAsia"/>
          <w:sz w:val="32"/>
          <w:szCs w:val="32"/>
          <w:u w:val="single"/>
        </w:rPr>
        <w:t>重庆市</w:t>
      </w:r>
      <w:proofErr w:type="gramStart"/>
      <w:r>
        <w:rPr>
          <w:rFonts w:ascii="宋体" w:hAnsi="宋体" w:cs="宋体" w:hint="eastAsia"/>
          <w:sz w:val="32"/>
          <w:szCs w:val="32"/>
          <w:u w:val="single"/>
        </w:rPr>
        <w:t>璧</w:t>
      </w:r>
      <w:proofErr w:type="gramEnd"/>
      <w:r>
        <w:rPr>
          <w:rFonts w:ascii="宋体" w:hAnsi="宋体" w:cs="宋体" w:hint="eastAsia"/>
          <w:sz w:val="32"/>
          <w:szCs w:val="32"/>
          <w:u w:val="single"/>
        </w:rPr>
        <w:t>山区</w:t>
      </w:r>
      <w:proofErr w:type="gramStart"/>
      <w:r>
        <w:rPr>
          <w:rFonts w:ascii="宋体" w:hAnsi="宋体" w:cs="宋体" w:hint="eastAsia"/>
          <w:sz w:val="32"/>
          <w:szCs w:val="32"/>
          <w:u w:val="single"/>
        </w:rPr>
        <w:t>人民政府青杠街道办事处</w:t>
      </w:r>
      <w:proofErr w:type="gramEnd"/>
      <w:r>
        <w:rPr>
          <w:rFonts w:ascii="宋体" w:hAnsi="宋体" w:cs="方正仿宋_GBK" w:hint="eastAsia"/>
          <w:sz w:val="30"/>
          <w:szCs w:val="30"/>
        </w:rPr>
        <w:t>（以下简称发包人）</w:t>
      </w:r>
    </w:p>
    <w:p w:rsidR="003D1420" w:rsidRDefault="009D66BE" w:rsidP="00086747">
      <w:pPr>
        <w:adjustRightInd w:val="0"/>
        <w:snapToGrid w:val="0"/>
        <w:spacing w:line="580" w:lineRule="exact"/>
        <w:rPr>
          <w:rFonts w:ascii="宋体" w:hAnsi="宋体" w:cs="宋体"/>
          <w:b/>
          <w:kern w:val="0"/>
          <w:sz w:val="32"/>
          <w:szCs w:val="32"/>
        </w:rPr>
      </w:pPr>
      <w:r>
        <w:rPr>
          <w:rFonts w:ascii="宋体" w:hAnsi="宋体" w:cs="方正仿宋_GBK" w:hint="eastAsia"/>
          <w:sz w:val="32"/>
          <w:szCs w:val="32"/>
        </w:rPr>
        <w:t>承包人：</w:t>
      </w:r>
      <w:r w:rsidR="00E02C7F">
        <w:rPr>
          <w:rFonts w:ascii="宋体" w:hAnsi="宋体" w:cs="方正仿宋_GBK" w:hint="eastAsia"/>
          <w:sz w:val="32"/>
          <w:szCs w:val="32"/>
          <w:u w:val="single"/>
        </w:rPr>
        <w:t xml:space="preserve">                            </w:t>
      </w:r>
      <w:r w:rsidR="009078A4">
        <w:rPr>
          <w:rFonts w:ascii="宋体" w:hAnsi="宋体" w:cs="方正仿宋_GBK" w:hint="eastAsia"/>
          <w:sz w:val="32"/>
          <w:szCs w:val="32"/>
          <w:u w:val="single"/>
        </w:rPr>
        <w:t xml:space="preserve"> </w:t>
      </w:r>
      <w:r>
        <w:rPr>
          <w:rFonts w:ascii="宋体" w:hAnsi="宋体" w:cs="方正仿宋_GBK" w:hint="eastAsia"/>
          <w:sz w:val="32"/>
          <w:szCs w:val="32"/>
          <w:u w:val="single"/>
        </w:rPr>
        <w:t xml:space="preserve">   </w:t>
      </w:r>
      <w:r>
        <w:rPr>
          <w:rFonts w:ascii="宋体" w:hAnsi="宋体" w:cs="方正仿宋_GBK" w:hint="eastAsia"/>
          <w:sz w:val="30"/>
          <w:szCs w:val="30"/>
        </w:rPr>
        <w:t>（以下简称承包人）</w:t>
      </w:r>
    </w:p>
    <w:p w:rsidR="003D1420" w:rsidRDefault="009D66BE" w:rsidP="00086747">
      <w:pPr>
        <w:adjustRightInd w:val="0"/>
        <w:snapToGrid w:val="0"/>
        <w:spacing w:line="580" w:lineRule="exact"/>
        <w:ind w:firstLineChars="200" w:firstLine="640"/>
        <w:rPr>
          <w:rFonts w:ascii="宋体" w:hAnsi="宋体" w:cs="方正仿宋_GBK"/>
          <w:sz w:val="32"/>
          <w:szCs w:val="32"/>
        </w:rPr>
      </w:pPr>
      <w:r>
        <w:rPr>
          <w:rFonts w:ascii="宋体" w:hAnsi="宋体" w:cs="方正仿宋_GBK" w:hint="eastAsia"/>
          <w:sz w:val="32"/>
          <w:szCs w:val="32"/>
        </w:rPr>
        <w:t>依照《中华人民共和国</w:t>
      </w:r>
      <w:r w:rsidR="001979D9">
        <w:rPr>
          <w:rFonts w:ascii="宋体" w:hAnsi="宋体" w:cs="方正仿宋_GBK" w:hint="eastAsia"/>
          <w:sz w:val="32"/>
          <w:szCs w:val="32"/>
        </w:rPr>
        <w:t>民法典</w:t>
      </w:r>
      <w:r>
        <w:rPr>
          <w:rFonts w:ascii="宋体" w:hAnsi="宋体" w:cs="方正仿宋_GBK" w:hint="eastAsia"/>
          <w:sz w:val="32"/>
          <w:szCs w:val="32"/>
        </w:rPr>
        <w:t>》、《中华人民共和国建筑法》及其他有关法律、行政法规，遵循平等、自愿、公平和诚实信用的原则，双方就</w:t>
      </w:r>
      <w:proofErr w:type="gramStart"/>
      <w:r>
        <w:rPr>
          <w:rFonts w:ascii="宋体" w:hAnsi="宋体" w:cs="方正仿宋_GBK" w:hint="eastAsia"/>
          <w:sz w:val="32"/>
          <w:szCs w:val="32"/>
        </w:rPr>
        <w:t>本建设</w:t>
      </w:r>
      <w:proofErr w:type="gramEnd"/>
      <w:r>
        <w:rPr>
          <w:rFonts w:ascii="宋体" w:hAnsi="宋体" w:cs="方正仿宋_GBK" w:hint="eastAsia"/>
          <w:sz w:val="32"/>
          <w:szCs w:val="32"/>
        </w:rPr>
        <w:t>工程施工事项协商一致，订立本合同。</w:t>
      </w:r>
    </w:p>
    <w:p w:rsidR="00151CD6" w:rsidRPr="00E02C7F" w:rsidRDefault="009D66BE" w:rsidP="00086747">
      <w:pPr>
        <w:pStyle w:val="Ad"/>
        <w:adjustRightInd w:val="0"/>
        <w:snapToGrid w:val="0"/>
        <w:spacing w:line="580" w:lineRule="exact"/>
        <w:ind w:firstLineChars="200" w:firstLine="643"/>
        <w:rPr>
          <w:rFonts w:ascii="宋体" w:eastAsia="宋体" w:hAnsi="宋体" w:cs="宋体"/>
          <w:kern w:val="0"/>
          <w:sz w:val="32"/>
          <w:szCs w:val="32"/>
          <w:u w:val="single"/>
          <w:shd w:val="clear" w:color="auto" w:fill="FFFFFF"/>
          <w:lang w:bidi="ar"/>
        </w:rPr>
      </w:pPr>
      <w:r>
        <w:rPr>
          <w:rFonts w:ascii="宋体" w:eastAsia="宋体" w:hAnsi="宋体" w:cs="方正仿宋_GBK" w:hint="eastAsia"/>
          <w:b/>
          <w:color w:val="auto"/>
          <w:kern w:val="0"/>
          <w:sz w:val="32"/>
          <w:szCs w:val="32"/>
        </w:rPr>
        <w:t>一、工程名称</w:t>
      </w:r>
      <w:r>
        <w:rPr>
          <w:rFonts w:ascii="宋体" w:eastAsia="宋体" w:hAnsi="宋体" w:cs="方正仿宋_GBK" w:hint="eastAsia"/>
          <w:color w:val="auto"/>
          <w:kern w:val="0"/>
          <w:sz w:val="32"/>
          <w:szCs w:val="32"/>
        </w:rPr>
        <w:t>：</w:t>
      </w:r>
      <w:proofErr w:type="gramStart"/>
      <w:r w:rsidR="00E02C7F" w:rsidRPr="00E02C7F">
        <w:rPr>
          <w:rFonts w:ascii="宋体" w:eastAsia="宋体" w:hAnsi="宋体" w:cs="宋体" w:hint="eastAsia"/>
          <w:kern w:val="0"/>
          <w:sz w:val="32"/>
          <w:szCs w:val="32"/>
          <w:u w:val="single"/>
          <w:shd w:val="clear" w:color="auto" w:fill="FFFFFF"/>
          <w:lang w:bidi="ar"/>
        </w:rPr>
        <w:t>青杠街道</w:t>
      </w:r>
      <w:proofErr w:type="gramEnd"/>
      <w:r w:rsidR="00E02C7F" w:rsidRPr="00E02C7F">
        <w:rPr>
          <w:rFonts w:ascii="宋体" w:eastAsia="宋体" w:hAnsi="宋体" w:cs="宋体" w:hint="eastAsia"/>
          <w:kern w:val="0"/>
          <w:sz w:val="32"/>
          <w:szCs w:val="32"/>
          <w:u w:val="single"/>
          <w:shd w:val="clear" w:color="auto" w:fill="FFFFFF"/>
          <w:lang w:bidi="ar"/>
        </w:rPr>
        <w:t>中兴路人行道建设工程</w:t>
      </w:r>
    </w:p>
    <w:p w:rsidR="003D1420" w:rsidRDefault="009D66BE" w:rsidP="00086747">
      <w:pPr>
        <w:pStyle w:val="Ad"/>
        <w:adjustRightInd w:val="0"/>
        <w:snapToGrid w:val="0"/>
        <w:spacing w:line="580" w:lineRule="exact"/>
        <w:ind w:firstLineChars="200" w:firstLine="640"/>
        <w:rPr>
          <w:rFonts w:hAnsi="宋体"/>
          <w:kern w:val="0"/>
          <w:sz w:val="32"/>
          <w:szCs w:val="32"/>
        </w:rPr>
      </w:pPr>
      <w:r>
        <w:rPr>
          <w:rFonts w:hAnsi="宋体" w:hint="eastAsia"/>
          <w:b/>
          <w:sz w:val="32"/>
          <w:szCs w:val="32"/>
        </w:rPr>
        <w:t>二、工程建设地点：</w:t>
      </w:r>
    </w:p>
    <w:p w:rsidR="003D1420" w:rsidRDefault="009D66BE" w:rsidP="00086747">
      <w:pPr>
        <w:spacing w:line="580" w:lineRule="exact"/>
        <w:ind w:firstLineChars="200" w:firstLine="643"/>
        <w:rPr>
          <w:rFonts w:ascii="宋体" w:hAnsi="宋体" w:cs="方正仿宋_GBK"/>
          <w:kern w:val="0"/>
          <w:sz w:val="32"/>
          <w:szCs w:val="32"/>
          <w:u w:color="000000"/>
        </w:rPr>
      </w:pPr>
      <w:r>
        <w:rPr>
          <w:rFonts w:ascii="宋体" w:hAnsi="宋体" w:hint="eastAsia"/>
          <w:b/>
          <w:sz w:val="32"/>
          <w:szCs w:val="32"/>
          <w:lang w:val="zh-TW"/>
        </w:rPr>
        <w:t>三、工程内容：</w:t>
      </w:r>
      <w:r w:rsidR="00E02C7F">
        <w:rPr>
          <w:rFonts w:ascii="宋体" w:hAnsi="宋体" w:hint="eastAsia"/>
          <w:bCs/>
          <w:sz w:val="32"/>
          <w:szCs w:val="32"/>
          <w:lang w:val="zh-TW"/>
        </w:rPr>
        <w:t>主要包括土石方开挖平整场地、移栽树木、铺设人行道板和路缘石等。</w:t>
      </w:r>
    </w:p>
    <w:p w:rsidR="003D1420" w:rsidRDefault="009D66BE" w:rsidP="00086747">
      <w:pPr>
        <w:tabs>
          <w:tab w:val="left" w:pos="1425"/>
        </w:tabs>
        <w:adjustRightInd w:val="0"/>
        <w:snapToGrid w:val="0"/>
        <w:spacing w:line="580" w:lineRule="exact"/>
        <w:ind w:firstLineChars="200" w:firstLine="643"/>
        <w:rPr>
          <w:rFonts w:ascii="宋体" w:hAnsi="宋体"/>
          <w:b/>
          <w:sz w:val="32"/>
          <w:szCs w:val="32"/>
        </w:rPr>
      </w:pPr>
      <w:r>
        <w:rPr>
          <w:rFonts w:ascii="宋体" w:hAnsi="宋体" w:hint="eastAsia"/>
          <w:b/>
          <w:sz w:val="32"/>
          <w:szCs w:val="32"/>
        </w:rPr>
        <w:t>四、工程承包范围及施工要求</w:t>
      </w:r>
    </w:p>
    <w:p w:rsidR="003D1420" w:rsidRDefault="009D66BE" w:rsidP="00086747">
      <w:pPr>
        <w:pStyle w:val="Ad"/>
        <w:adjustRightInd w:val="0"/>
        <w:snapToGrid w:val="0"/>
        <w:spacing w:line="580" w:lineRule="exact"/>
        <w:ind w:firstLineChars="200" w:firstLine="640"/>
        <w:rPr>
          <w:rFonts w:ascii="宋体" w:eastAsia="宋体" w:hAnsi="宋体" w:cs="方正仿宋_GBK"/>
          <w:color w:val="auto"/>
          <w:sz w:val="32"/>
          <w:szCs w:val="32"/>
        </w:rPr>
      </w:pPr>
      <w:r>
        <w:rPr>
          <w:rFonts w:ascii="宋体" w:eastAsia="宋体" w:hAnsi="宋体" w:cs="方正仿宋_GBK" w:hint="eastAsia"/>
          <w:color w:val="auto"/>
          <w:sz w:val="32"/>
          <w:szCs w:val="32"/>
        </w:rPr>
        <w:t>（一）工程承包范围</w:t>
      </w:r>
    </w:p>
    <w:p w:rsidR="003D1420" w:rsidRDefault="009D66BE" w:rsidP="00086747">
      <w:pPr>
        <w:adjustRightInd w:val="0"/>
        <w:snapToGrid w:val="0"/>
        <w:spacing w:line="580" w:lineRule="exact"/>
        <w:ind w:firstLineChars="200" w:firstLine="640"/>
        <w:rPr>
          <w:rFonts w:ascii="宋体" w:hAnsi="宋体" w:cs="仿宋_GB2312"/>
          <w:snapToGrid w:val="0"/>
          <w:sz w:val="32"/>
          <w:szCs w:val="32"/>
          <w:u w:color="000000"/>
        </w:rPr>
      </w:pPr>
      <w:r>
        <w:rPr>
          <w:rFonts w:ascii="宋体" w:hAnsi="宋体" w:cs="仿宋_GB2312" w:hint="eastAsia"/>
          <w:snapToGrid w:val="0"/>
          <w:sz w:val="32"/>
          <w:szCs w:val="32"/>
          <w:u w:color="000000"/>
          <w:lang w:val="zh-TW" w:eastAsia="zh-TW"/>
        </w:rPr>
        <w:t>1</w:t>
      </w:r>
      <w:r>
        <w:rPr>
          <w:rFonts w:ascii="宋体" w:hAnsi="宋体" w:cs="仿宋_GB2312" w:hint="eastAsia"/>
          <w:snapToGrid w:val="0"/>
          <w:sz w:val="32"/>
          <w:szCs w:val="32"/>
          <w:u w:color="000000"/>
        </w:rPr>
        <w:t>.</w:t>
      </w:r>
      <w:r w:rsidR="00151CD6" w:rsidRPr="00151CD6">
        <w:rPr>
          <w:rFonts w:ascii="宋体" w:hAnsi="宋体" w:hint="eastAsia"/>
          <w:bCs/>
          <w:sz w:val="32"/>
          <w:szCs w:val="32"/>
          <w:lang w:val="zh-TW"/>
        </w:rPr>
        <w:t xml:space="preserve"> 《</w:t>
      </w:r>
      <w:r w:rsidR="00E02C7F">
        <w:rPr>
          <w:rFonts w:ascii="宋体" w:hAnsi="宋体" w:hint="eastAsia"/>
          <w:bCs/>
          <w:sz w:val="32"/>
          <w:szCs w:val="32"/>
          <w:lang w:val="zh-TW"/>
        </w:rPr>
        <w:t>青杠街道中兴路人行道建设工程全费用单价审核表</w:t>
      </w:r>
      <w:r w:rsidR="00151CD6" w:rsidRPr="00151CD6">
        <w:rPr>
          <w:rFonts w:ascii="宋体" w:hAnsi="宋体" w:hint="eastAsia"/>
          <w:bCs/>
          <w:sz w:val="32"/>
          <w:szCs w:val="32"/>
          <w:lang w:val="zh-TW"/>
        </w:rPr>
        <w:t>》中全部内容</w:t>
      </w:r>
      <w:r>
        <w:rPr>
          <w:rFonts w:ascii="宋体" w:hAnsi="宋体" w:cs="仿宋_GB2312" w:hint="eastAsia"/>
          <w:snapToGrid w:val="0"/>
          <w:sz w:val="32"/>
          <w:szCs w:val="32"/>
          <w:u w:color="000000"/>
        </w:rPr>
        <w:t>。</w:t>
      </w:r>
    </w:p>
    <w:p w:rsidR="003D1420" w:rsidRDefault="009D66BE" w:rsidP="00086747">
      <w:pPr>
        <w:pStyle w:val="Ad"/>
        <w:adjustRightInd w:val="0"/>
        <w:snapToGrid w:val="0"/>
        <w:spacing w:line="580" w:lineRule="exact"/>
        <w:ind w:firstLineChars="200" w:firstLine="640"/>
        <w:rPr>
          <w:rFonts w:ascii="宋体" w:eastAsia="宋体" w:hAnsi="宋体" w:cs="方正仿宋_GBK"/>
          <w:color w:val="auto"/>
          <w:sz w:val="32"/>
          <w:szCs w:val="32"/>
          <w:lang w:val="zh-TW"/>
        </w:rPr>
      </w:pPr>
      <w:r>
        <w:rPr>
          <w:rFonts w:ascii="宋体" w:eastAsia="宋体" w:hAnsi="宋体" w:cs="方正仿宋_GBK" w:hint="eastAsia"/>
          <w:color w:val="auto"/>
          <w:sz w:val="32"/>
          <w:szCs w:val="32"/>
          <w:lang w:val="zh-TW"/>
        </w:rPr>
        <w:t>（二）工程工期</w:t>
      </w:r>
    </w:p>
    <w:p w:rsidR="001979D9" w:rsidRPr="00C95137" w:rsidRDefault="009D66BE" w:rsidP="00086747">
      <w:pPr>
        <w:pStyle w:val="Ad"/>
        <w:adjustRightInd w:val="0"/>
        <w:snapToGrid w:val="0"/>
        <w:spacing w:line="580" w:lineRule="exact"/>
        <w:ind w:firstLineChars="200" w:firstLine="640"/>
        <w:rPr>
          <w:rFonts w:ascii="宋体" w:eastAsia="宋体" w:hAnsi="宋体" w:cs="仿宋_GB2312"/>
          <w:snapToGrid w:val="0"/>
          <w:color w:val="auto"/>
          <w:kern w:val="0"/>
          <w:sz w:val="32"/>
          <w:szCs w:val="32"/>
          <w:lang w:val="zh-TW" w:eastAsia="zh-TW"/>
        </w:rPr>
      </w:pPr>
      <w:r>
        <w:rPr>
          <w:rFonts w:ascii="宋体" w:eastAsia="宋体" w:hAnsi="宋体" w:cs="仿宋_GB2312" w:hint="eastAsia"/>
          <w:snapToGrid w:val="0"/>
          <w:color w:val="auto"/>
          <w:kern w:val="0"/>
          <w:sz w:val="32"/>
          <w:szCs w:val="32"/>
          <w:lang w:val="zh-TW"/>
        </w:rPr>
        <w:t>施工总工期为</w:t>
      </w:r>
      <w:r w:rsidR="00A725F8">
        <w:rPr>
          <w:rFonts w:ascii="宋体" w:eastAsia="宋体" w:hAnsi="宋体" w:cs="仿宋_GB2312" w:hint="eastAsia"/>
          <w:snapToGrid w:val="0"/>
          <w:color w:val="auto"/>
          <w:kern w:val="0"/>
          <w:sz w:val="32"/>
          <w:szCs w:val="32"/>
          <w:u w:val="single"/>
        </w:rPr>
        <w:t>60</w:t>
      </w:r>
      <w:r>
        <w:rPr>
          <w:rFonts w:ascii="宋体" w:eastAsia="宋体" w:hAnsi="宋体" w:cs="仿宋_GB2312" w:hint="eastAsia"/>
          <w:snapToGrid w:val="0"/>
          <w:color w:val="auto"/>
          <w:kern w:val="0"/>
          <w:sz w:val="32"/>
          <w:szCs w:val="32"/>
          <w:lang w:val="zh-TW"/>
        </w:rPr>
        <w:t>日历天。</w:t>
      </w:r>
    </w:p>
    <w:p w:rsidR="003D1420" w:rsidRDefault="009D66BE" w:rsidP="00086747">
      <w:pPr>
        <w:pStyle w:val="Ad"/>
        <w:adjustRightInd w:val="0"/>
        <w:snapToGrid w:val="0"/>
        <w:spacing w:line="580" w:lineRule="exact"/>
        <w:ind w:firstLineChars="200" w:firstLine="640"/>
        <w:rPr>
          <w:rFonts w:ascii="宋体" w:eastAsia="宋体" w:hAnsi="宋体" w:cs="仿宋_GB2312"/>
          <w:snapToGrid w:val="0"/>
          <w:color w:val="auto"/>
          <w:kern w:val="0"/>
          <w:sz w:val="32"/>
          <w:szCs w:val="32"/>
          <w:lang w:val="zh-TW"/>
        </w:rPr>
      </w:pPr>
      <w:r>
        <w:rPr>
          <w:rFonts w:ascii="宋体" w:eastAsia="宋体" w:hAnsi="宋体" w:cs="仿宋_GB2312" w:hint="eastAsia"/>
          <w:snapToGrid w:val="0"/>
          <w:color w:val="auto"/>
          <w:kern w:val="0"/>
          <w:sz w:val="32"/>
          <w:szCs w:val="32"/>
          <w:lang w:val="zh-TW"/>
        </w:rPr>
        <w:t>（三）工程质量</w:t>
      </w:r>
    </w:p>
    <w:p w:rsidR="003D1420" w:rsidRDefault="009D66BE" w:rsidP="00086747">
      <w:pPr>
        <w:pStyle w:val="a6"/>
        <w:adjustRightInd w:val="0"/>
        <w:snapToGrid w:val="0"/>
        <w:spacing w:line="580" w:lineRule="exact"/>
        <w:ind w:firstLineChars="200" w:firstLine="640"/>
        <w:rPr>
          <w:rFonts w:hAnsi="宋体"/>
          <w:sz w:val="32"/>
          <w:szCs w:val="32"/>
        </w:rPr>
      </w:pPr>
      <w:r>
        <w:rPr>
          <w:rFonts w:hAnsi="宋体" w:hint="eastAsia"/>
          <w:sz w:val="32"/>
          <w:szCs w:val="32"/>
        </w:rPr>
        <w:t>达到国家现行有关施工质量验收规范要求，并达到合格标准。</w:t>
      </w:r>
    </w:p>
    <w:p w:rsidR="003D1420" w:rsidRDefault="009D66BE" w:rsidP="00086747">
      <w:pPr>
        <w:pStyle w:val="Ad"/>
        <w:adjustRightInd w:val="0"/>
        <w:snapToGrid w:val="0"/>
        <w:spacing w:line="580" w:lineRule="exact"/>
        <w:ind w:firstLineChars="200" w:firstLine="640"/>
        <w:rPr>
          <w:rFonts w:ascii="宋体" w:eastAsia="宋体" w:hAnsi="宋体" w:cs="方正仿宋_GBK"/>
          <w:color w:val="auto"/>
          <w:sz w:val="32"/>
          <w:szCs w:val="32"/>
        </w:rPr>
      </w:pPr>
      <w:r>
        <w:rPr>
          <w:rFonts w:ascii="宋体" w:eastAsia="宋体" w:hAnsi="宋体" w:cs="仿宋_GB2312" w:hint="eastAsia"/>
          <w:snapToGrid w:val="0"/>
          <w:color w:val="auto"/>
          <w:kern w:val="0"/>
          <w:sz w:val="32"/>
          <w:szCs w:val="32"/>
          <w:lang w:val="zh-TW"/>
        </w:rPr>
        <w:t>（四）工程</w:t>
      </w:r>
      <w:r>
        <w:rPr>
          <w:rFonts w:ascii="宋体" w:eastAsia="宋体" w:hAnsi="宋体" w:cs="方正仿宋_GBK" w:hint="eastAsia"/>
          <w:color w:val="auto"/>
          <w:sz w:val="32"/>
          <w:szCs w:val="32"/>
        </w:rPr>
        <w:t>履约保证金</w:t>
      </w:r>
    </w:p>
    <w:p w:rsidR="003D1420" w:rsidRDefault="009D66BE" w:rsidP="00086747">
      <w:pPr>
        <w:pStyle w:val="Ad"/>
        <w:adjustRightInd w:val="0"/>
        <w:snapToGrid w:val="0"/>
        <w:spacing w:line="580" w:lineRule="exact"/>
        <w:ind w:firstLineChars="200" w:firstLine="640"/>
        <w:rPr>
          <w:rFonts w:ascii="宋体" w:eastAsia="宋体" w:hAnsi="宋体" w:cs="仿宋_GB2312"/>
          <w:snapToGrid w:val="0"/>
          <w:color w:val="auto"/>
          <w:kern w:val="0"/>
          <w:sz w:val="32"/>
          <w:szCs w:val="32"/>
          <w:lang w:val="zh-TW"/>
        </w:rPr>
      </w:pPr>
      <w:r>
        <w:rPr>
          <w:rFonts w:ascii="宋体" w:eastAsia="宋体" w:hAnsi="宋体" w:cs="仿宋_GB2312" w:hint="eastAsia"/>
          <w:snapToGrid w:val="0"/>
          <w:color w:val="auto"/>
          <w:kern w:val="0"/>
          <w:sz w:val="32"/>
          <w:szCs w:val="32"/>
          <w:lang w:val="zh-TW"/>
        </w:rPr>
        <w:t>本工程履约保证金为</w:t>
      </w:r>
      <w:r w:rsidR="00A725F8">
        <w:rPr>
          <w:rFonts w:ascii="宋体" w:eastAsia="宋体" w:hAnsi="宋体" w:cs="仿宋_GB2312" w:hint="eastAsia"/>
          <w:snapToGrid w:val="0"/>
          <w:color w:val="auto"/>
          <w:kern w:val="0"/>
          <w:sz w:val="32"/>
          <w:szCs w:val="32"/>
          <w:u w:val="single"/>
        </w:rPr>
        <w:t>17753</w:t>
      </w:r>
      <w:r>
        <w:rPr>
          <w:rFonts w:ascii="宋体" w:eastAsia="宋体" w:hAnsi="宋体" w:cs="仿宋_GB2312" w:hint="eastAsia"/>
          <w:snapToGrid w:val="0"/>
          <w:color w:val="auto"/>
          <w:kern w:val="0"/>
          <w:sz w:val="32"/>
          <w:szCs w:val="32"/>
          <w:lang w:val="zh-TW"/>
        </w:rPr>
        <w:t>元（大写人民币</w:t>
      </w:r>
      <w:r w:rsidR="00A725F8">
        <w:rPr>
          <w:rFonts w:ascii="宋体" w:eastAsia="宋体" w:hAnsi="宋体" w:cs="仿宋_GB2312" w:hint="eastAsia"/>
          <w:snapToGrid w:val="0"/>
          <w:color w:val="auto"/>
          <w:kern w:val="0"/>
          <w:sz w:val="32"/>
          <w:szCs w:val="32"/>
          <w:lang w:val="zh-TW"/>
        </w:rPr>
        <w:t>壹万柒仟柒佰伍拾叁元整</w:t>
      </w:r>
      <w:r>
        <w:rPr>
          <w:rFonts w:ascii="宋体" w:eastAsia="宋体" w:hAnsi="宋体" w:cs="仿宋_GB2312" w:hint="eastAsia"/>
          <w:snapToGrid w:val="0"/>
          <w:color w:val="auto"/>
          <w:kern w:val="0"/>
          <w:sz w:val="32"/>
          <w:szCs w:val="32"/>
          <w:lang w:val="zh-TW"/>
        </w:rPr>
        <w:t>），工程竣工验收合格后一次性退还（不计息）。</w:t>
      </w:r>
    </w:p>
    <w:p w:rsidR="003D1420" w:rsidRDefault="009D66BE" w:rsidP="00086747">
      <w:pPr>
        <w:pStyle w:val="Ad"/>
        <w:adjustRightInd w:val="0"/>
        <w:snapToGrid w:val="0"/>
        <w:spacing w:line="580" w:lineRule="exact"/>
        <w:ind w:firstLineChars="200" w:firstLine="640"/>
        <w:rPr>
          <w:rFonts w:ascii="宋体" w:eastAsia="宋体" w:hAnsi="宋体" w:cs="仿宋_GB2312"/>
          <w:snapToGrid w:val="0"/>
          <w:color w:val="auto"/>
          <w:kern w:val="0"/>
          <w:sz w:val="32"/>
          <w:szCs w:val="32"/>
          <w:lang w:val="zh-TW"/>
        </w:rPr>
      </w:pPr>
      <w:r>
        <w:rPr>
          <w:rFonts w:ascii="宋体" w:eastAsia="宋体" w:hAnsi="宋体" w:cs="仿宋_GB2312" w:hint="eastAsia"/>
          <w:snapToGrid w:val="0"/>
          <w:color w:val="auto"/>
          <w:kern w:val="0"/>
          <w:sz w:val="32"/>
          <w:szCs w:val="32"/>
          <w:lang w:val="zh-TW"/>
        </w:rPr>
        <w:t>（五）施工要求</w:t>
      </w:r>
    </w:p>
    <w:p w:rsidR="003D1420" w:rsidRDefault="009D66BE" w:rsidP="00086747">
      <w:pPr>
        <w:adjustRightInd w:val="0"/>
        <w:snapToGrid w:val="0"/>
        <w:spacing w:line="580" w:lineRule="exact"/>
        <w:ind w:firstLineChars="200" w:firstLine="640"/>
        <w:rPr>
          <w:rFonts w:ascii="宋体" w:hAnsi="宋体" w:cs="方正仿宋_GBK"/>
          <w:sz w:val="32"/>
          <w:szCs w:val="32"/>
        </w:rPr>
      </w:pPr>
      <w:r>
        <w:rPr>
          <w:rFonts w:ascii="宋体" w:hAnsi="宋体" w:cs="方正仿宋_GBK" w:hint="eastAsia"/>
          <w:sz w:val="32"/>
          <w:szCs w:val="32"/>
        </w:rPr>
        <w:t>严格按施工范围及相关规范要求施工。</w:t>
      </w:r>
    </w:p>
    <w:p w:rsidR="003D1420" w:rsidRDefault="009D66BE" w:rsidP="00086747">
      <w:pPr>
        <w:pStyle w:val="Ad"/>
        <w:adjustRightInd w:val="0"/>
        <w:snapToGrid w:val="0"/>
        <w:spacing w:line="580" w:lineRule="exact"/>
        <w:ind w:firstLineChars="200" w:firstLine="640"/>
        <w:rPr>
          <w:rFonts w:ascii="宋体" w:eastAsia="宋体" w:hAnsi="宋体" w:cs="仿宋_GB2312"/>
          <w:snapToGrid w:val="0"/>
          <w:color w:val="auto"/>
          <w:kern w:val="0"/>
          <w:sz w:val="32"/>
          <w:szCs w:val="32"/>
          <w:lang w:val="zh-TW"/>
        </w:rPr>
      </w:pPr>
      <w:r>
        <w:rPr>
          <w:rFonts w:ascii="宋体" w:eastAsia="宋体" w:hAnsi="宋体" w:cs="仿宋_GB2312" w:hint="eastAsia"/>
          <w:snapToGrid w:val="0"/>
          <w:color w:val="auto"/>
          <w:kern w:val="0"/>
          <w:sz w:val="32"/>
          <w:szCs w:val="32"/>
          <w:lang w:val="zh-TW"/>
        </w:rPr>
        <w:t>（六）其他</w:t>
      </w:r>
    </w:p>
    <w:p w:rsidR="00CC0260" w:rsidRPr="00CC0260" w:rsidRDefault="00CC0260" w:rsidP="00086747">
      <w:pPr>
        <w:adjustRightInd w:val="0"/>
        <w:snapToGrid w:val="0"/>
        <w:spacing w:line="580" w:lineRule="exact"/>
        <w:ind w:firstLineChars="200" w:firstLine="640"/>
        <w:rPr>
          <w:rFonts w:ascii="宋体" w:hAnsi="宋体" w:cs="方正仿宋_GBK"/>
          <w:sz w:val="32"/>
          <w:szCs w:val="32"/>
          <w:u w:color="000000"/>
        </w:rPr>
      </w:pPr>
      <w:r w:rsidRPr="00CC0260">
        <w:rPr>
          <w:rFonts w:ascii="宋体" w:hAnsi="宋体" w:cs="方正仿宋_GBK" w:hint="eastAsia"/>
          <w:sz w:val="32"/>
          <w:szCs w:val="32"/>
          <w:u w:color="000000"/>
        </w:rPr>
        <w:lastRenderedPageBreak/>
        <w:t>1.场地设置、料场设置和弃土堆放等由承包人选址，发包人可协调有关工作，租金、恢复费等费用由承包人自行承担。</w:t>
      </w:r>
    </w:p>
    <w:p w:rsidR="00CC0260" w:rsidRPr="00CC0260" w:rsidRDefault="00CC0260" w:rsidP="00086747">
      <w:pPr>
        <w:adjustRightInd w:val="0"/>
        <w:snapToGrid w:val="0"/>
        <w:spacing w:line="580" w:lineRule="exact"/>
        <w:ind w:firstLineChars="200" w:firstLine="640"/>
        <w:rPr>
          <w:rFonts w:ascii="宋体" w:hAnsi="宋体" w:cs="方正仿宋_GBK"/>
          <w:sz w:val="32"/>
          <w:szCs w:val="32"/>
          <w:u w:color="000000"/>
        </w:rPr>
      </w:pPr>
      <w:r w:rsidRPr="00CC0260">
        <w:rPr>
          <w:rFonts w:ascii="宋体" w:hAnsi="宋体" w:cs="方正仿宋_GBK" w:hint="eastAsia"/>
          <w:sz w:val="32"/>
          <w:szCs w:val="32"/>
          <w:u w:color="000000"/>
        </w:rPr>
        <w:t>2.施工用水、用电由承包人自费解决，发包人可协助协调。</w:t>
      </w:r>
    </w:p>
    <w:p w:rsidR="00CC0260" w:rsidRDefault="00CC0260" w:rsidP="00086747">
      <w:pPr>
        <w:adjustRightInd w:val="0"/>
        <w:snapToGrid w:val="0"/>
        <w:spacing w:line="580" w:lineRule="exact"/>
        <w:ind w:firstLineChars="200" w:firstLine="640"/>
        <w:rPr>
          <w:rFonts w:ascii="宋体" w:hAnsi="宋体" w:cs="方正仿宋_GBK"/>
          <w:sz w:val="32"/>
          <w:szCs w:val="32"/>
          <w:u w:color="000000"/>
        </w:rPr>
      </w:pPr>
      <w:r w:rsidRPr="00CC0260">
        <w:rPr>
          <w:rFonts w:ascii="宋体" w:hAnsi="宋体" w:cs="方正仿宋_GBK" w:hint="eastAsia"/>
          <w:sz w:val="32"/>
          <w:szCs w:val="32"/>
          <w:u w:color="000000"/>
        </w:rPr>
        <w:t>3.在施工过程中，发包人的现场代表实施全程监管，工程质量达不到规定标准的部分，承包人应按发包人的要求重新施工，直到符合规定标准。因承包人原因达不到规定标准，由承包人整改至合格为准，整改费用由承包人承担，工期不予顺延。</w:t>
      </w:r>
    </w:p>
    <w:p w:rsidR="003D1420" w:rsidRDefault="009D66BE" w:rsidP="00086747">
      <w:pPr>
        <w:adjustRightInd w:val="0"/>
        <w:snapToGrid w:val="0"/>
        <w:spacing w:line="580" w:lineRule="exact"/>
        <w:ind w:firstLineChars="200" w:firstLine="643"/>
        <w:rPr>
          <w:rFonts w:ascii="宋体" w:hAnsi="宋体" w:cs="方正仿宋_GBK"/>
          <w:b/>
          <w:bCs/>
          <w:sz w:val="32"/>
          <w:szCs w:val="32"/>
        </w:rPr>
      </w:pPr>
      <w:r>
        <w:rPr>
          <w:rFonts w:ascii="宋体" w:hAnsi="宋体" w:cs="方正仿宋_GBK" w:hint="eastAsia"/>
          <w:b/>
          <w:sz w:val="32"/>
          <w:szCs w:val="32"/>
        </w:rPr>
        <w:t>五、</w:t>
      </w:r>
      <w:r>
        <w:rPr>
          <w:rFonts w:ascii="宋体" w:hAnsi="宋体" w:cs="方正仿宋_GBK" w:hint="eastAsia"/>
          <w:b/>
          <w:bCs/>
          <w:sz w:val="32"/>
          <w:szCs w:val="32"/>
        </w:rPr>
        <w:t>施工安全</w:t>
      </w:r>
    </w:p>
    <w:p w:rsidR="003D1420" w:rsidRDefault="00151CD6" w:rsidP="00086747">
      <w:pPr>
        <w:adjustRightInd w:val="0"/>
        <w:snapToGrid w:val="0"/>
        <w:spacing w:line="580" w:lineRule="exact"/>
        <w:ind w:firstLineChars="200" w:firstLine="640"/>
        <w:rPr>
          <w:rFonts w:ascii="宋体" w:hAnsi="宋体" w:cs="方正仿宋_GBK"/>
          <w:sz w:val="32"/>
          <w:szCs w:val="32"/>
        </w:rPr>
      </w:pPr>
      <w:r>
        <w:rPr>
          <w:rFonts w:ascii="宋体" w:hAnsi="宋体" w:cs="方正仿宋_GBK" w:hint="eastAsia"/>
          <w:sz w:val="32"/>
          <w:szCs w:val="32"/>
        </w:rPr>
        <w:t>（一）</w:t>
      </w:r>
      <w:r w:rsidR="009D66BE">
        <w:rPr>
          <w:rFonts w:ascii="宋体" w:hAnsi="宋体" w:cs="方正仿宋_GBK" w:hint="eastAsia"/>
          <w:sz w:val="32"/>
          <w:szCs w:val="32"/>
        </w:rPr>
        <w:t>承包人按照国家及地方有关规定，自行采取切实可行的安全措施和设立相关安全警示标志，搞好安全生产的宣传工作。</w:t>
      </w:r>
    </w:p>
    <w:p w:rsidR="003D1420" w:rsidRDefault="00151CD6" w:rsidP="00086747">
      <w:pPr>
        <w:adjustRightInd w:val="0"/>
        <w:snapToGrid w:val="0"/>
        <w:spacing w:line="580" w:lineRule="exact"/>
        <w:ind w:firstLineChars="200" w:firstLine="640"/>
        <w:rPr>
          <w:rFonts w:ascii="宋体" w:hAnsi="宋体" w:cs="方正仿宋_GBK"/>
          <w:sz w:val="32"/>
          <w:szCs w:val="32"/>
        </w:rPr>
      </w:pPr>
      <w:r>
        <w:rPr>
          <w:rFonts w:ascii="宋体" w:hAnsi="宋体" w:cs="方正仿宋_GBK" w:hint="eastAsia"/>
          <w:sz w:val="32"/>
          <w:szCs w:val="32"/>
        </w:rPr>
        <w:t>（二）</w:t>
      </w:r>
      <w:r w:rsidR="009D66BE">
        <w:rPr>
          <w:rFonts w:ascii="宋体" w:hAnsi="宋体" w:cs="方正仿宋_GBK" w:hint="eastAsia"/>
          <w:sz w:val="32"/>
          <w:szCs w:val="32"/>
        </w:rPr>
        <w:t>承包人应严格按安全操作规程作业，在施工期间造成的伤、残、亡等事故其经济责任和法律责任概由承包人自行承担。</w:t>
      </w:r>
    </w:p>
    <w:p w:rsidR="003D1420" w:rsidRDefault="00151CD6" w:rsidP="00086747">
      <w:pPr>
        <w:adjustRightInd w:val="0"/>
        <w:snapToGrid w:val="0"/>
        <w:spacing w:line="580" w:lineRule="exact"/>
        <w:ind w:firstLineChars="200" w:firstLine="640"/>
        <w:rPr>
          <w:rFonts w:ascii="宋体" w:hAnsi="宋体" w:cs="方正仿宋_GBK"/>
          <w:sz w:val="32"/>
          <w:szCs w:val="32"/>
        </w:rPr>
      </w:pPr>
      <w:r>
        <w:rPr>
          <w:rFonts w:ascii="宋体" w:hAnsi="宋体" w:cs="方正仿宋_GBK" w:hint="eastAsia"/>
          <w:sz w:val="32"/>
          <w:szCs w:val="32"/>
        </w:rPr>
        <w:t>（三）</w:t>
      </w:r>
      <w:r w:rsidR="009D66BE">
        <w:rPr>
          <w:rFonts w:ascii="宋体" w:hAnsi="宋体" w:cs="方正仿宋_GBK" w:hint="eastAsia"/>
          <w:sz w:val="32"/>
          <w:szCs w:val="32"/>
        </w:rPr>
        <w:t>承包人应按照国家有关规定参加相关保险，费用由承包人自行承担。</w:t>
      </w:r>
    </w:p>
    <w:p w:rsidR="003D1420" w:rsidRDefault="009D66BE" w:rsidP="00086747">
      <w:pPr>
        <w:pStyle w:val="a5"/>
        <w:adjustRightInd w:val="0"/>
        <w:snapToGrid w:val="0"/>
        <w:spacing w:after="0" w:line="580" w:lineRule="exact"/>
        <w:ind w:leftChars="0" w:left="0" w:firstLineChars="200" w:firstLine="643"/>
        <w:rPr>
          <w:rFonts w:ascii="宋体" w:hAnsi="宋体" w:cs="方正仿宋_GBK"/>
          <w:b/>
          <w:sz w:val="32"/>
          <w:szCs w:val="32"/>
        </w:rPr>
      </w:pPr>
      <w:r>
        <w:rPr>
          <w:rFonts w:ascii="宋体" w:hAnsi="宋体" w:cs="方正仿宋_GBK" w:hint="eastAsia"/>
          <w:b/>
          <w:bCs/>
          <w:sz w:val="32"/>
          <w:szCs w:val="32"/>
        </w:rPr>
        <w:t>六、</w:t>
      </w:r>
      <w:r>
        <w:rPr>
          <w:rFonts w:ascii="宋体" w:hAnsi="宋体" w:cs="方正仿宋_GBK" w:hint="eastAsia"/>
          <w:b/>
          <w:sz w:val="32"/>
          <w:szCs w:val="32"/>
        </w:rPr>
        <w:t>合同价款及工程结算</w:t>
      </w:r>
    </w:p>
    <w:p w:rsidR="003D1420" w:rsidRDefault="009D66BE" w:rsidP="00086747">
      <w:pPr>
        <w:adjustRightInd w:val="0"/>
        <w:snapToGrid w:val="0"/>
        <w:spacing w:line="580" w:lineRule="exact"/>
        <w:ind w:firstLineChars="200" w:firstLine="640"/>
        <w:rPr>
          <w:rFonts w:ascii="宋体" w:hAnsi="宋体"/>
          <w:sz w:val="32"/>
          <w:szCs w:val="32"/>
        </w:rPr>
      </w:pPr>
      <w:r>
        <w:rPr>
          <w:rFonts w:ascii="宋体" w:hAnsi="宋体" w:cs="方正仿宋_GBK" w:hint="eastAsia"/>
          <w:snapToGrid w:val="0"/>
          <w:sz w:val="32"/>
          <w:szCs w:val="32"/>
        </w:rPr>
        <w:t>1、</w:t>
      </w:r>
      <w:r>
        <w:rPr>
          <w:rFonts w:ascii="宋体" w:hAnsi="宋体" w:hint="eastAsia"/>
          <w:sz w:val="32"/>
          <w:szCs w:val="32"/>
        </w:rPr>
        <w:t>工程合同价款暂定</w:t>
      </w:r>
      <w:r w:rsidR="00A725F8">
        <w:rPr>
          <w:rFonts w:ascii="宋体" w:hAnsi="宋体" w:hint="eastAsia"/>
          <w:sz w:val="32"/>
          <w:szCs w:val="32"/>
          <w:u w:val="single"/>
        </w:rPr>
        <w:t>177538.2</w:t>
      </w:r>
      <w:r>
        <w:rPr>
          <w:rFonts w:ascii="宋体" w:hAnsi="宋体" w:hint="eastAsia"/>
          <w:sz w:val="32"/>
          <w:szCs w:val="32"/>
        </w:rPr>
        <w:t>元（大写人民币</w:t>
      </w:r>
      <w:r w:rsidR="00A725F8">
        <w:rPr>
          <w:rFonts w:ascii="宋体" w:hAnsi="宋体" w:cs="宋体" w:hint="eastAsia"/>
          <w:color w:val="000000"/>
          <w:kern w:val="0"/>
          <w:sz w:val="32"/>
          <w:szCs w:val="32"/>
          <w:shd w:val="clear" w:color="auto" w:fill="FFFFFF"/>
          <w:lang w:bidi="ar"/>
        </w:rPr>
        <w:t>壹拾柒万柒仟伍佰叁拾捌元</w:t>
      </w:r>
      <w:proofErr w:type="gramStart"/>
      <w:r w:rsidR="00A725F8">
        <w:rPr>
          <w:rFonts w:ascii="宋体" w:hAnsi="宋体" w:cs="宋体" w:hint="eastAsia"/>
          <w:color w:val="000000"/>
          <w:kern w:val="0"/>
          <w:sz w:val="32"/>
          <w:szCs w:val="32"/>
          <w:shd w:val="clear" w:color="auto" w:fill="FFFFFF"/>
          <w:lang w:bidi="ar"/>
        </w:rPr>
        <w:t>零贰</w:t>
      </w:r>
      <w:proofErr w:type="gramEnd"/>
      <w:r w:rsidR="00A725F8">
        <w:rPr>
          <w:rFonts w:ascii="宋体" w:hAnsi="宋体" w:cs="宋体" w:hint="eastAsia"/>
          <w:color w:val="000000"/>
          <w:kern w:val="0"/>
          <w:sz w:val="32"/>
          <w:szCs w:val="32"/>
          <w:shd w:val="clear" w:color="auto" w:fill="FFFFFF"/>
          <w:lang w:bidi="ar"/>
        </w:rPr>
        <w:t>分</w:t>
      </w:r>
      <w:r>
        <w:rPr>
          <w:rFonts w:ascii="宋体" w:hAnsi="宋体" w:hint="eastAsia"/>
          <w:sz w:val="32"/>
          <w:szCs w:val="32"/>
        </w:rPr>
        <w:t>）</w:t>
      </w:r>
    </w:p>
    <w:p w:rsidR="003D1420" w:rsidRDefault="009D66BE" w:rsidP="00086747">
      <w:pPr>
        <w:adjustRightInd w:val="0"/>
        <w:snapToGrid w:val="0"/>
        <w:spacing w:line="580" w:lineRule="exact"/>
        <w:ind w:firstLineChars="200" w:firstLine="640"/>
        <w:rPr>
          <w:rFonts w:ascii="宋体" w:hAnsi="宋体"/>
          <w:sz w:val="32"/>
          <w:szCs w:val="32"/>
        </w:rPr>
      </w:pPr>
      <w:r>
        <w:rPr>
          <w:rFonts w:ascii="宋体" w:hAnsi="宋体" w:hint="eastAsia"/>
          <w:sz w:val="32"/>
          <w:szCs w:val="32"/>
        </w:rPr>
        <w:t>对该工程采用工程量清单计价模式</w:t>
      </w:r>
      <w:r w:rsidR="00A725F8">
        <w:rPr>
          <w:rFonts w:ascii="宋体" w:hAnsi="宋体" w:hint="eastAsia"/>
          <w:sz w:val="32"/>
          <w:szCs w:val="32"/>
        </w:rPr>
        <w:t>的单价合同方式</w:t>
      </w:r>
      <w:r>
        <w:rPr>
          <w:rFonts w:ascii="宋体" w:hAnsi="宋体" w:hint="eastAsia"/>
          <w:sz w:val="32"/>
          <w:szCs w:val="32"/>
        </w:rPr>
        <w:t>，</w:t>
      </w:r>
      <w:proofErr w:type="gramStart"/>
      <w:r>
        <w:rPr>
          <w:rFonts w:ascii="宋体" w:hAnsi="宋体" w:hint="eastAsia"/>
          <w:sz w:val="32"/>
          <w:szCs w:val="32"/>
        </w:rPr>
        <w:t>由青杠街道</w:t>
      </w:r>
      <w:proofErr w:type="gramEnd"/>
      <w:r>
        <w:rPr>
          <w:rFonts w:ascii="宋体" w:hAnsi="宋体" w:hint="eastAsia"/>
          <w:sz w:val="32"/>
          <w:szCs w:val="32"/>
        </w:rPr>
        <w:t>按相关规定组织实施，并采取总价控制和清单单价双控的方式对外发包，</w:t>
      </w:r>
      <w:r w:rsidR="00A725F8">
        <w:rPr>
          <w:rFonts w:ascii="宋体" w:hAnsi="宋体" w:hint="eastAsia"/>
          <w:sz w:val="32"/>
          <w:szCs w:val="32"/>
        </w:rPr>
        <w:t>清单单价控制在</w:t>
      </w:r>
      <w:r w:rsidR="00A725F8" w:rsidRPr="00151CD6">
        <w:rPr>
          <w:rFonts w:ascii="宋体" w:hAnsi="宋体" w:hint="eastAsia"/>
          <w:bCs/>
          <w:sz w:val="32"/>
          <w:szCs w:val="32"/>
          <w:lang w:val="zh-TW"/>
        </w:rPr>
        <w:t>《</w:t>
      </w:r>
      <w:r w:rsidR="00A725F8">
        <w:rPr>
          <w:rFonts w:ascii="宋体" w:hAnsi="宋体" w:hint="eastAsia"/>
          <w:bCs/>
          <w:sz w:val="32"/>
          <w:szCs w:val="32"/>
          <w:lang w:val="zh-TW"/>
        </w:rPr>
        <w:t>青杠街道中兴路人行道建设工程全费用单价审核表</w:t>
      </w:r>
      <w:r w:rsidR="00A725F8" w:rsidRPr="00151CD6">
        <w:rPr>
          <w:rFonts w:ascii="宋体" w:hAnsi="宋体" w:hint="eastAsia"/>
          <w:bCs/>
          <w:sz w:val="32"/>
          <w:szCs w:val="32"/>
          <w:lang w:val="zh-TW"/>
        </w:rPr>
        <w:t>》</w:t>
      </w:r>
      <w:r w:rsidR="00A725F8">
        <w:rPr>
          <w:rFonts w:ascii="宋体" w:hAnsi="宋体" w:hint="eastAsia"/>
          <w:bCs/>
          <w:sz w:val="32"/>
          <w:szCs w:val="32"/>
          <w:lang w:val="zh-TW"/>
        </w:rPr>
        <w:t>的</w:t>
      </w:r>
      <w:proofErr w:type="gramStart"/>
      <w:r w:rsidR="00A725F8">
        <w:rPr>
          <w:rFonts w:ascii="宋体" w:hAnsi="宋体" w:hint="eastAsia"/>
          <w:bCs/>
          <w:sz w:val="32"/>
          <w:szCs w:val="32"/>
          <w:lang w:val="zh-TW"/>
        </w:rPr>
        <w:t>全费用</w:t>
      </w:r>
      <w:proofErr w:type="gramEnd"/>
      <w:r w:rsidR="00A725F8">
        <w:rPr>
          <w:rFonts w:ascii="宋体" w:hAnsi="宋体" w:hint="eastAsia"/>
          <w:bCs/>
          <w:sz w:val="32"/>
          <w:szCs w:val="32"/>
          <w:lang w:val="zh-TW"/>
        </w:rPr>
        <w:t>单价内</w:t>
      </w:r>
      <w:r>
        <w:rPr>
          <w:rFonts w:ascii="宋体" w:hAnsi="宋体" w:hint="eastAsia"/>
          <w:sz w:val="32"/>
          <w:szCs w:val="32"/>
        </w:rPr>
        <w:t>。</w:t>
      </w:r>
    </w:p>
    <w:p w:rsidR="003D1420" w:rsidRDefault="009D66BE" w:rsidP="00086747">
      <w:pPr>
        <w:adjustRightInd w:val="0"/>
        <w:snapToGrid w:val="0"/>
        <w:spacing w:line="580" w:lineRule="exact"/>
        <w:ind w:firstLineChars="200" w:firstLine="640"/>
        <w:rPr>
          <w:rFonts w:ascii="宋体" w:hAnsi="宋体"/>
          <w:sz w:val="32"/>
          <w:szCs w:val="32"/>
        </w:rPr>
      </w:pPr>
      <w:r>
        <w:rPr>
          <w:rFonts w:ascii="宋体" w:hAnsi="宋体" w:hint="eastAsia"/>
          <w:sz w:val="32"/>
          <w:szCs w:val="32"/>
        </w:rPr>
        <w:t>最终结算金额按照清单计价原则（清单计价原则为有综合单价的以中标单价和实施的合格工程量据实计算，相应非综合单价表示的子项费用按中标费率进行计算，</w:t>
      </w:r>
      <w:proofErr w:type="gramStart"/>
      <w:r>
        <w:rPr>
          <w:rFonts w:ascii="宋体" w:hAnsi="宋体" w:hint="eastAsia"/>
          <w:sz w:val="32"/>
          <w:szCs w:val="32"/>
        </w:rPr>
        <w:t>规</w:t>
      </w:r>
      <w:proofErr w:type="gramEnd"/>
      <w:r>
        <w:rPr>
          <w:rFonts w:ascii="宋体" w:hAnsi="宋体" w:hint="eastAsia"/>
          <w:sz w:val="32"/>
          <w:szCs w:val="32"/>
        </w:rPr>
        <w:t>费、税金和安全文明施</w:t>
      </w:r>
      <w:r>
        <w:rPr>
          <w:rFonts w:ascii="宋体" w:hAnsi="宋体" w:hint="eastAsia"/>
          <w:sz w:val="32"/>
          <w:szCs w:val="32"/>
        </w:rPr>
        <w:lastRenderedPageBreak/>
        <w:t xml:space="preserve">工费按相关规定进行计算）计算后总价下浮10%进行确定。 </w:t>
      </w:r>
    </w:p>
    <w:p w:rsidR="003D1420" w:rsidRDefault="009D66BE" w:rsidP="00086747">
      <w:pPr>
        <w:adjustRightInd w:val="0"/>
        <w:snapToGrid w:val="0"/>
        <w:spacing w:line="580" w:lineRule="exact"/>
        <w:ind w:firstLineChars="200" w:firstLine="640"/>
        <w:rPr>
          <w:rFonts w:ascii="宋体" w:hAnsi="宋体"/>
          <w:snapToGrid w:val="0"/>
          <w:sz w:val="32"/>
          <w:szCs w:val="32"/>
        </w:rPr>
      </w:pPr>
      <w:r>
        <w:rPr>
          <w:rFonts w:ascii="宋体" w:hAnsi="宋体" w:cs="方正仿宋_GBK" w:hint="eastAsia"/>
          <w:snapToGrid w:val="0"/>
          <w:sz w:val="32"/>
          <w:szCs w:val="32"/>
        </w:rPr>
        <w:t>2</w:t>
      </w:r>
      <w:r w:rsidR="00AF3493">
        <w:rPr>
          <w:rFonts w:ascii="宋体" w:hAnsi="宋体" w:cs="方正仿宋_GBK" w:hint="eastAsia"/>
          <w:snapToGrid w:val="0"/>
          <w:sz w:val="32"/>
          <w:szCs w:val="32"/>
        </w:rPr>
        <w:t>.</w:t>
      </w:r>
      <w:r>
        <w:rPr>
          <w:rFonts w:ascii="宋体" w:hAnsi="宋体" w:cs="方正仿宋_GBK" w:hint="eastAsia"/>
          <w:snapToGrid w:val="0"/>
          <w:sz w:val="32"/>
          <w:szCs w:val="32"/>
        </w:rPr>
        <w:t>新增或变更项目综合单价的结算原则：</w:t>
      </w:r>
    </w:p>
    <w:p w:rsidR="003D1420" w:rsidRDefault="009D66BE" w:rsidP="00086747">
      <w:pPr>
        <w:adjustRightInd w:val="0"/>
        <w:snapToGrid w:val="0"/>
        <w:spacing w:line="580" w:lineRule="exact"/>
        <w:ind w:firstLineChars="200" w:firstLine="640"/>
        <w:rPr>
          <w:rFonts w:ascii="宋体" w:hAnsi="宋体"/>
          <w:sz w:val="32"/>
          <w:szCs w:val="32"/>
        </w:rPr>
      </w:pPr>
      <w:r>
        <w:rPr>
          <w:rFonts w:ascii="宋体" w:hAnsi="宋体" w:hint="eastAsia"/>
          <w:sz w:val="32"/>
          <w:szCs w:val="32"/>
        </w:rPr>
        <w:fldChar w:fldCharType="begin"/>
      </w:r>
      <w:r>
        <w:rPr>
          <w:rFonts w:ascii="宋体" w:hAnsi="宋体" w:hint="eastAsia"/>
          <w:sz w:val="32"/>
          <w:szCs w:val="32"/>
        </w:rPr>
        <w:instrText xml:space="preserve"> = 1 \* GB3 </w:instrText>
      </w:r>
      <w:r>
        <w:rPr>
          <w:rFonts w:ascii="宋体" w:hAnsi="宋体" w:hint="eastAsia"/>
          <w:sz w:val="32"/>
          <w:szCs w:val="32"/>
        </w:rPr>
        <w:fldChar w:fldCharType="separate"/>
      </w:r>
      <w:r>
        <w:rPr>
          <w:rFonts w:ascii="宋体" w:hAnsi="宋体" w:hint="eastAsia"/>
          <w:sz w:val="32"/>
          <w:szCs w:val="32"/>
        </w:rPr>
        <w:t>①</w:t>
      </w:r>
      <w:r>
        <w:rPr>
          <w:rFonts w:ascii="宋体" w:hAnsi="宋体" w:hint="eastAsia"/>
          <w:sz w:val="32"/>
          <w:szCs w:val="32"/>
        </w:rPr>
        <w:fldChar w:fldCharType="end"/>
      </w:r>
      <w:r>
        <w:rPr>
          <w:rFonts w:ascii="宋体" w:hAnsi="宋体" w:hint="eastAsia"/>
          <w:sz w:val="32"/>
          <w:szCs w:val="32"/>
        </w:rPr>
        <w:t>在工程量清单中有相同子目的采用该子目单价组价。</w:t>
      </w:r>
    </w:p>
    <w:p w:rsidR="003D1420" w:rsidRDefault="009D66BE" w:rsidP="00086747">
      <w:pPr>
        <w:adjustRightInd w:val="0"/>
        <w:snapToGrid w:val="0"/>
        <w:spacing w:line="580" w:lineRule="exact"/>
        <w:ind w:firstLineChars="200" w:firstLine="640"/>
        <w:rPr>
          <w:rFonts w:ascii="宋体" w:hAnsi="宋体"/>
          <w:sz w:val="32"/>
          <w:szCs w:val="32"/>
        </w:rPr>
      </w:pPr>
      <w:r>
        <w:rPr>
          <w:rFonts w:ascii="宋体" w:hAnsi="宋体" w:hint="eastAsia"/>
          <w:sz w:val="32"/>
          <w:szCs w:val="32"/>
        </w:rPr>
        <w:fldChar w:fldCharType="begin"/>
      </w:r>
      <w:r>
        <w:rPr>
          <w:rFonts w:ascii="宋体" w:hAnsi="宋体" w:hint="eastAsia"/>
          <w:sz w:val="32"/>
          <w:szCs w:val="32"/>
        </w:rPr>
        <w:instrText xml:space="preserve"> = 2 \* GB3 </w:instrText>
      </w:r>
      <w:r>
        <w:rPr>
          <w:rFonts w:ascii="宋体" w:hAnsi="宋体" w:hint="eastAsia"/>
          <w:sz w:val="32"/>
          <w:szCs w:val="32"/>
        </w:rPr>
        <w:fldChar w:fldCharType="separate"/>
      </w:r>
      <w:r>
        <w:rPr>
          <w:rFonts w:ascii="宋体" w:hAnsi="宋体" w:hint="eastAsia"/>
          <w:sz w:val="32"/>
          <w:szCs w:val="32"/>
        </w:rPr>
        <w:t>②</w:t>
      </w:r>
      <w:r>
        <w:rPr>
          <w:rFonts w:ascii="宋体" w:hAnsi="宋体" w:hint="eastAsia"/>
          <w:sz w:val="32"/>
          <w:szCs w:val="32"/>
        </w:rPr>
        <w:fldChar w:fldCharType="end"/>
      </w:r>
      <w:r>
        <w:rPr>
          <w:rFonts w:ascii="宋体" w:hAnsi="宋体" w:hint="eastAsia"/>
          <w:sz w:val="32"/>
          <w:szCs w:val="32"/>
        </w:rPr>
        <w:t>在工程量清单中有类似子目的可以参照类似子目的单价组价。</w:t>
      </w:r>
    </w:p>
    <w:p w:rsidR="003D1420" w:rsidRDefault="009D66BE" w:rsidP="00086747">
      <w:pPr>
        <w:adjustRightInd w:val="0"/>
        <w:snapToGrid w:val="0"/>
        <w:spacing w:line="580" w:lineRule="exact"/>
        <w:ind w:firstLineChars="200" w:firstLine="640"/>
        <w:rPr>
          <w:rFonts w:ascii="宋体" w:hAnsi="宋体"/>
          <w:sz w:val="32"/>
          <w:szCs w:val="32"/>
        </w:rPr>
      </w:pPr>
      <w:r>
        <w:rPr>
          <w:rFonts w:ascii="宋体" w:hAnsi="宋体" w:hint="eastAsia"/>
          <w:sz w:val="32"/>
          <w:szCs w:val="32"/>
        </w:rPr>
        <w:fldChar w:fldCharType="begin"/>
      </w:r>
      <w:r>
        <w:rPr>
          <w:rFonts w:ascii="宋体" w:hAnsi="宋体" w:hint="eastAsia"/>
          <w:sz w:val="32"/>
          <w:szCs w:val="32"/>
        </w:rPr>
        <w:instrText xml:space="preserve"> = 3 \* GB3 </w:instrText>
      </w:r>
      <w:r>
        <w:rPr>
          <w:rFonts w:ascii="宋体" w:hAnsi="宋体" w:hint="eastAsia"/>
          <w:sz w:val="32"/>
          <w:szCs w:val="32"/>
        </w:rPr>
        <w:fldChar w:fldCharType="separate"/>
      </w:r>
      <w:r>
        <w:rPr>
          <w:rFonts w:ascii="宋体" w:hAnsi="宋体" w:hint="eastAsia"/>
          <w:sz w:val="32"/>
          <w:szCs w:val="32"/>
        </w:rPr>
        <w:t>③</w:t>
      </w:r>
      <w:r>
        <w:rPr>
          <w:rFonts w:ascii="宋体" w:hAnsi="宋体" w:hint="eastAsia"/>
          <w:sz w:val="32"/>
          <w:szCs w:val="32"/>
        </w:rPr>
        <w:fldChar w:fldCharType="end"/>
      </w:r>
      <w:r>
        <w:rPr>
          <w:rFonts w:ascii="宋体" w:hAnsi="宋体" w:hint="eastAsia"/>
          <w:sz w:val="32"/>
          <w:szCs w:val="32"/>
        </w:rPr>
        <w:t>在工程量清单中无相同或类似子目的单价按以下原则组价：</w:t>
      </w:r>
    </w:p>
    <w:p w:rsidR="003D1420" w:rsidRDefault="009D66BE" w:rsidP="00086747">
      <w:pPr>
        <w:adjustRightInd w:val="0"/>
        <w:snapToGrid w:val="0"/>
        <w:spacing w:line="580" w:lineRule="exact"/>
        <w:ind w:firstLineChars="200" w:firstLine="640"/>
        <w:rPr>
          <w:rFonts w:ascii="宋体" w:hAnsi="宋体"/>
          <w:snapToGrid w:val="0"/>
          <w:sz w:val="32"/>
          <w:szCs w:val="32"/>
        </w:rPr>
      </w:pPr>
      <w:r>
        <w:rPr>
          <w:rFonts w:ascii="宋体" w:hAnsi="宋体" w:hint="eastAsia"/>
          <w:snapToGrid w:val="0"/>
          <w:sz w:val="32"/>
          <w:szCs w:val="32"/>
        </w:rPr>
        <w:t>A.参照定额：《建设工程工程量清单计价规范》（GB50500－2013）、《重庆市建设工程工程量清单计价规则》（CQJJGZ-2013）、《重庆市建设工程工程量计算规则》（CQJLGZ-2013）、2018年《重庆市房屋建筑与装饰工程计价定额》、2018年《重庆市通用安装工程计价定额》、2018年《重庆市建设工程费用定额》及相关配套文件。</w:t>
      </w:r>
    </w:p>
    <w:p w:rsidR="003D1420" w:rsidRDefault="009D66BE" w:rsidP="00086747">
      <w:pPr>
        <w:adjustRightInd w:val="0"/>
        <w:snapToGrid w:val="0"/>
        <w:spacing w:line="580" w:lineRule="exact"/>
        <w:ind w:firstLineChars="200" w:firstLine="640"/>
        <w:rPr>
          <w:rFonts w:ascii="宋体" w:hAnsi="宋体"/>
          <w:snapToGrid w:val="0"/>
          <w:sz w:val="32"/>
          <w:szCs w:val="32"/>
        </w:rPr>
      </w:pPr>
      <w:r>
        <w:rPr>
          <w:rFonts w:ascii="宋体" w:hAnsi="宋体" w:hint="eastAsia"/>
          <w:snapToGrid w:val="0"/>
          <w:sz w:val="32"/>
          <w:szCs w:val="32"/>
        </w:rPr>
        <w:t>B.材料及人工价格：增减工程材料价格按照施工当月《重庆工程造价信</w:t>
      </w:r>
      <w:r w:rsidR="009D06CC">
        <w:rPr>
          <w:rFonts w:ascii="宋体" w:hAnsi="宋体" w:hint="eastAsia"/>
          <w:snapToGrid w:val="0"/>
          <w:sz w:val="32"/>
          <w:szCs w:val="32"/>
        </w:rPr>
        <w:t>息》发布的</w:t>
      </w:r>
      <w:proofErr w:type="gramStart"/>
      <w:r w:rsidR="009D06CC">
        <w:rPr>
          <w:rFonts w:ascii="宋体" w:hAnsi="宋体" w:hint="eastAsia"/>
          <w:snapToGrid w:val="0"/>
          <w:sz w:val="32"/>
          <w:szCs w:val="32"/>
        </w:rPr>
        <w:t>璧</w:t>
      </w:r>
      <w:proofErr w:type="gramEnd"/>
      <w:r w:rsidR="009D06CC">
        <w:rPr>
          <w:rFonts w:ascii="宋体" w:hAnsi="宋体" w:hint="eastAsia"/>
          <w:snapToGrid w:val="0"/>
          <w:sz w:val="32"/>
          <w:szCs w:val="32"/>
        </w:rPr>
        <w:t>山地</w:t>
      </w:r>
      <w:proofErr w:type="gramStart"/>
      <w:r w:rsidR="009D06CC">
        <w:rPr>
          <w:rFonts w:ascii="宋体" w:hAnsi="宋体" w:hint="eastAsia"/>
          <w:snapToGrid w:val="0"/>
          <w:sz w:val="32"/>
          <w:szCs w:val="32"/>
        </w:rPr>
        <w:t>区材料</w:t>
      </w:r>
      <w:proofErr w:type="gramEnd"/>
      <w:r w:rsidR="009D06CC">
        <w:rPr>
          <w:rFonts w:ascii="宋体" w:hAnsi="宋体" w:hint="eastAsia"/>
          <w:snapToGrid w:val="0"/>
          <w:sz w:val="32"/>
          <w:szCs w:val="32"/>
        </w:rPr>
        <w:t>价格执行，材料价格缺项的由业主、施工单位</w:t>
      </w:r>
      <w:r>
        <w:rPr>
          <w:rFonts w:ascii="宋体" w:hAnsi="宋体" w:hint="eastAsia"/>
          <w:snapToGrid w:val="0"/>
          <w:sz w:val="32"/>
          <w:szCs w:val="32"/>
        </w:rPr>
        <w:t>共同认定，并接受重庆市</w:t>
      </w:r>
      <w:proofErr w:type="gramStart"/>
      <w:r>
        <w:rPr>
          <w:rFonts w:ascii="宋体" w:hAnsi="宋体" w:hint="eastAsia"/>
          <w:snapToGrid w:val="0"/>
          <w:sz w:val="32"/>
          <w:szCs w:val="32"/>
        </w:rPr>
        <w:t>璧</w:t>
      </w:r>
      <w:proofErr w:type="gramEnd"/>
      <w:r>
        <w:rPr>
          <w:rFonts w:ascii="宋体" w:hAnsi="宋体" w:hint="eastAsia"/>
          <w:snapToGrid w:val="0"/>
          <w:sz w:val="32"/>
          <w:szCs w:val="32"/>
        </w:rPr>
        <w:t>山区标后监管机构的监督；增减工程人工价格按照重庆市2018年市政工程定额基价执行。</w:t>
      </w:r>
    </w:p>
    <w:p w:rsidR="003D1420" w:rsidRDefault="009D66BE" w:rsidP="00086747">
      <w:pPr>
        <w:adjustRightInd w:val="0"/>
        <w:snapToGrid w:val="0"/>
        <w:spacing w:line="580" w:lineRule="exact"/>
        <w:ind w:firstLineChars="200" w:firstLine="640"/>
        <w:rPr>
          <w:rFonts w:ascii="宋体" w:hAnsi="宋体"/>
          <w:snapToGrid w:val="0"/>
          <w:sz w:val="32"/>
          <w:szCs w:val="32"/>
        </w:rPr>
      </w:pPr>
      <w:r>
        <w:rPr>
          <w:rFonts w:ascii="宋体" w:hAnsi="宋体" w:hint="eastAsia"/>
          <w:snapToGrid w:val="0"/>
          <w:sz w:val="32"/>
          <w:szCs w:val="32"/>
        </w:rPr>
        <w:t>工程最终结算金额以中介审计单位的审计结果为准。</w:t>
      </w:r>
    </w:p>
    <w:p w:rsidR="003D1420" w:rsidRDefault="009D66BE" w:rsidP="00086747">
      <w:pPr>
        <w:adjustRightInd w:val="0"/>
        <w:snapToGrid w:val="0"/>
        <w:spacing w:line="580" w:lineRule="exact"/>
        <w:ind w:firstLineChars="200" w:firstLine="640"/>
        <w:rPr>
          <w:rFonts w:ascii="宋体" w:hAnsi="宋体"/>
          <w:snapToGrid w:val="0"/>
          <w:sz w:val="32"/>
          <w:szCs w:val="32"/>
        </w:rPr>
      </w:pPr>
      <w:r>
        <w:rPr>
          <w:rFonts w:ascii="宋体" w:hAnsi="宋体" w:cs="方正仿宋简体" w:hint="eastAsia"/>
          <w:sz w:val="32"/>
          <w:szCs w:val="32"/>
        </w:rPr>
        <w:t>3.为保证工程质量和保证民工权益，按规定在璧山办理农民工工资专户，缴纳农民工工资保证金</w:t>
      </w:r>
      <w:r w:rsidR="00AF3493">
        <w:rPr>
          <w:rFonts w:ascii="宋体" w:hAnsi="宋体" w:cs="方正仿宋简体" w:hint="eastAsia"/>
          <w:sz w:val="32"/>
          <w:szCs w:val="32"/>
          <w:u w:val="single"/>
        </w:rPr>
        <w:t>3550</w:t>
      </w:r>
      <w:r>
        <w:rPr>
          <w:rFonts w:ascii="宋体" w:hAnsi="宋体" w:cs="方正仿宋简体" w:hint="eastAsia"/>
          <w:sz w:val="32"/>
          <w:szCs w:val="32"/>
        </w:rPr>
        <w:t>元，具体参照</w:t>
      </w:r>
      <w:proofErr w:type="gramStart"/>
      <w:r>
        <w:rPr>
          <w:rFonts w:ascii="宋体" w:hAnsi="宋体" w:cs="方正仿宋简体" w:hint="eastAsia"/>
          <w:sz w:val="32"/>
          <w:szCs w:val="32"/>
        </w:rPr>
        <w:t>璧</w:t>
      </w:r>
      <w:proofErr w:type="gramEnd"/>
      <w:r>
        <w:rPr>
          <w:rFonts w:ascii="宋体" w:hAnsi="宋体" w:cs="方正仿宋简体" w:hint="eastAsia"/>
          <w:sz w:val="32"/>
          <w:szCs w:val="32"/>
        </w:rPr>
        <w:t>建发2018【86】号文件的相关要求办理。工程竣工验收合格后且无拖欠民工工资情况7日之内无息一次退还。</w:t>
      </w:r>
    </w:p>
    <w:p w:rsidR="003D1420" w:rsidRDefault="009D66BE" w:rsidP="00086747">
      <w:pPr>
        <w:adjustRightInd w:val="0"/>
        <w:snapToGrid w:val="0"/>
        <w:spacing w:line="580" w:lineRule="exact"/>
        <w:ind w:firstLineChars="200" w:firstLine="643"/>
        <w:rPr>
          <w:rFonts w:ascii="宋体" w:hAnsi="宋体" w:cs="方正仿宋_GBK"/>
          <w:b/>
          <w:bCs/>
          <w:sz w:val="32"/>
          <w:szCs w:val="32"/>
        </w:rPr>
      </w:pPr>
      <w:r>
        <w:rPr>
          <w:rFonts w:ascii="宋体" w:hAnsi="宋体" w:cs="方正仿宋_GBK" w:hint="eastAsia"/>
          <w:b/>
          <w:bCs/>
          <w:sz w:val="32"/>
          <w:szCs w:val="32"/>
        </w:rPr>
        <w:t>七、付款方式</w:t>
      </w:r>
    </w:p>
    <w:p w:rsidR="003D1420" w:rsidRDefault="009D66BE" w:rsidP="00086747">
      <w:pPr>
        <w:pStyle w:val="a6"/>
        <w:adjustRightInd w:val="0"/>
        <w:snapToGrid w:val="0"/>
        <w:spacing w:line="580" w:lineRule="exact"/>
        <w:ind w:firstLineChars="200" w:firstLine="640"/>
        <w:rPr>
          <w:rFonts w:hAnsi="宋体"/>
          <w:sz w:val="32"/>
          <w:szCs w:val="32"/>
        </w:rPr>
      </w:pPr>
      <w:r>
        <w:rPr>
          <w:rFonts w:hAnsi="宋体" w:hint="eastAsia"/>
          <w:sz w:val="32"/>
          <w:szCs w:val="32"/>
        </w:rPr>
        <w:lastRenderedPageBreak/>
        <w:t>1.</w:t>
      </w:r>
      <w:r w:rsidR="00ED7137" w:rsidRPr="00ED7137">
        <w:rPr>
          <w:rFonts w:hint="eastAsia"/>
        </w:rPr>
        <w:t xml:space="preserve"> </w:t>
      </w:r>
      <w:r w:rsidR="00ED7137" w:rsidRPr="00ED7137">
        <w:rPr>
          <w:rFonts w:hAnsi="宋体" w:hint="eastAsia"/>
          <w:sz w:val="32"/>
          <w:szCs w:val="32"/>
        </w:rPr>
        <w:t>履约保证金。发包人在施工前向承包人收取履约保证金，工程竣工验收合格后，发包人一次性向承包人退还工程履约保证金（不计利息）</w:t>
      </w:r>
    </w:p>
    <w:p w:rsidR="003D1420" w:rsidRPr="00086747" w:rsidRDefault="009D66BE" w:rsidP="00086747">
      <w:pPr>
        <w:adjustRightInd w:val="0"/>
        <w:snapToGrid w:val="0"/>
        <w:spacing w:line="580" w:lineRule="exact"/>
        <w:ind w:firstLineChars="200" w:firstLine="640"/>
        <w:rPr>
          <w:rFonts w:ascii="宋体" w:hAnsi="宋体" w:cs="Courier New"/>
          <w:sz w:val="32"/>
          <w:szCs w:val="32"/>
        </w:rPr>
      </w:pPr>
      <w:r>
        <w:rPr>
          <w:rFonts w:ascii="宋体" w:hAnsi="宋体" w:hint="eastAsia"/>
          <w:sz w:val="32"/>
          <w:szCs w:val="32"/>
        </w:rPr>
        <w:t>2.</w:t>
      </w:r>
      <w:r>
        <w:rPr>
          <w:rFonts w:ascii="宋体" w:hAnsi="宋体" w:hint="eastAsia"/>
          <w:snapToGrid w:val="0"/>
          <w:sz w:val="32"/>
          <w:szCs w:val="32"/>
        </w:rPr>
        <w:t>工程款</w:t>
      </w:r>
      <w:r w:rsidRPr="00086747">
        <w:rPr>
          <w:rFonts w:ascii="宋体" w:hAnsi="宋体" w:cs="Courier New" w:hint="eastAsia"/>
          <w:sz w:val="32"/>
          <w:szCs w:val="32"/>
        </w:rPr>
        <w:t>支付办法：</w:t>
      </w:r>
      <w:r w:rsidR="00CC0260" w:rsidRPr="00086747">
        <w:rPr>
          <w:rFonts w:ascii="宋体" w:hAnsi="宋体" w:cs="Courier New" w:hint="eastAsia"/>
          <w:sz w:val="32"/>
          <w:szCs w:val="32"/>
        </w:rPr>
        <w:t>竣工验收合格（资料移交）支付已完成合格工程量（不含增减工程量部分）价款80%（但不得超过合同金额的80%）；经结算审核出具报告，支付至本工程审定金额的97%，余下的3%作为质量保证金，待</w:t>
      </w:r>
      <w:proofErr w:type="gramStart"/>
      <w:r w:rsidR="00CC0260" w:rsidRPr="00086747">
        <w:rPr>
          <w:rFonts w:ascii="宋体" w:hAnsi="宋体" w:cs="Courier New" w:hint="eastAsia"/>
          <w:sz w:val="32"/>
          <w:szCs w:val="32"/>
        </w:rPr>
        <w:t>质量保证金待缺陷责任期</w:t>
      </w:r>
      <w:proofErr w:type="gramEnd"/>
      <w:r w:rsidR="00086747" w:rsidRPr="00086747">
        <w:rPr>
          <w:rFonts w:ascii="宋体" w:hAnsi="宋体" w:cs="Courier New" w:hint="eastAsia"/>
          <w:sz w:val="32"/>
          <w:szCs w:val="32"/>
        </w:rPr>
        <w:t>（</w:t>
      </w:r>
      <w:r w:rsidR="00086747">
        <w:rPr>
          <w:rFonts w:ascii="宋体" w:hAnsi="宋体" w:cs="Courier New" w:hint="eastAsia"/>
          <w:sz w:val="32"/>
          <w:szCs w:val="32"/>
        </w:rPr>
        <w:t>12</w:t>
      </w:r>
      <w:r w:rsidR="00086747" w:rsidRPr="00086747">
        <w:rPr>
          <w:rFonts w:ascii="宋体" w:hAnsi="宋体" w:cs="Courier New" w:hint="eastAsia"/>
          <w:sz w:val="32"/>
          <w:szCs w:val="32"/>
        </w:rPr>
        <w:t>个月）</w:t>
      </w:r>
      <w:r w:rsidR="00CC0260" w:rsidRPr="00086747">
        <w:rPr>
          <w:rFonts w:ascii="宋体" w:hAnsi="宋体" w:cs="Courier New" w:hint="eastAsia"/>
          <w:sz w:val="32"/>
          <w:szCs w:val="32"/>
        </w:rPr>
        <w:t>满后按规定无息退还。</w:t>
      </w:r>
    </w:p>
    <w:p w:rsidR="003D1420" w:rsidRDefault="009D66BE" w:rsidP="00086747">
      <w:pPr>
        <w:overflowPunct w:val="0"/>
        <w:autoSpaceDE w:val="0"/>
        <w:autoSpaceDN w:val="0"/>
        <w:adjustRightInd w:val="0"/>
        <w:snapToGrid w:val="0"/>
        <w:spacing w:line="580" w:lineRule="exact"/>
        <w:ind w:firstLineChars="200" w:firstLine="640"/>
        <w:textAlignment w:val="baseline"/>
        <w:rPr>
          <w:rFonts w:ascii="宋体" w:hAnsi="宋体" w:cs="MingLiU"/>
          <w:snapToGrid w:val="0"/>
          <w:sz w:val="32"/>
          <w:szCs w:val="32"/>
        </w:rPr>
      </w:pPr>
      <w:r>
        <w:rPr>
          <w:rFonts w:ascii="宋体" w:hAnsi="宋体" w:cs="MingLiU" w:hint="eastAsia"/>
          <w:snapToGrid w:val="0"/>
          <w:sz w:val="32"/>
          <w:szCs w:val="32"/>
        </w:rPr>
        <w:t>3.支付方式：</w:t>
      </w:r>
      <w:r>
        <w:rPr>
          <w:rFonts w:ascii="宋体" w:hAnsi="宋体" w:hint="eastAsia"/>
          <w:snapToGrid w:val="0"/>
          <w:sz w:val="32"/>
          <w:szCs w:val="32"/>
        </w:rPr>
        <w:t>承包人出具璧山征税机关开具的发票</w:t>
      </w:r>
      <w:r>
        <w:rPr>
          <w:rFonts w:ascii="宋体" w:hAnsi="宋体" w:cs="MingLiU" w:hint="eastAsia"/>
          <w:snapToGrid w:val="0"/>
          <w:sz w:val="32"/>
          <w:szCs w:val="32"/>
        </w:rPr>
        <w:t>，发包人采用银行</w:t>
      </w:r>
      <w:proofErr w:type="gramStart"/>
      <w:r>
        <w:rPr>
          <w:rFonts w:ascii="宋体" w:hAnsi="宋体" w:cs="MingLiU" w:hint="eastAsia"/>
          <w:snapToGrid w:val="0"/>
          <w:sz w:val="32"/>
          <w:szCs w:val="32"/>
        </w:rPr>
        <w:t>转帐</w:t>
      </w:r>
      <w:proofErr w:type="gramEnd"/>
      <w:r>
        <w:rPr>
          <w:rFonts w:ascii="宋体" w:hAnsi="宋体" w:cs="MingLiU" w:hint="eastAsia"/>
          <w:snapToGrid w:val="0"/>
          <w:sz w:val="32"/>
          <w:szCs w:val="32"/>
        </w:rPr>
        <w:t>支付或电汇至承包人在</w:t>
      </w:r>
      <w:proofErr w:type="gramStart"/>
      <w:r>
        <w:rPr>
          <w:rFonts w:ascii="宋体" w:hAnsi="宋体" w:cs="MingLiU" w:hint="eastAsia"/>
          <w:snapToGrid w:val="0"/>
          <w:sz w:val="32"/>
          <w:szCs w:val="32"/>
        </w:rPr>
        <w:t>璧</w:t>
      </w:r>
      <w:proofErr w:type="gramEnd"/>
      <w:r>
        <w:rPr>
          <w:rFonts w:ascii="宋体" w:hAnsi="宋体" w:cs="MingLiU" w:hint="eastAsia"/>
          <w:snapToGrid w:val="0"/>
          <w:sz w:val="32"/>
          <w:szCs w:val="32"/>
        </w:rPr>
        <w:t>账户，并提供完税证明。</w:t>
      </w:r>
    </w:p>
    <w:p w:rsidR="003D1420" w:rsidRDefault="009D66BE" w:rsidP="00086747">
      <w:pPr>
        <w:adjustRightInd w:val="0"/>
        <w:snapToGrid w:val="0"/>
        <w:spacing w:line="580" w:lineRule="exact"/>
        <w:ind w:firstLineChars="200" w:firstLine="643"/>
        <w:rPr>
          <w:rFonts w:ascii="宋体" w:hAnsi="宋体"/>
          <w:b/>
          <w:sz w:val="32"/>
          <w:szCs w:val="32"/>
        </w:rPr>
      </w:pPr>
      <w:r>
        <w:rPr>
          <w:rFonts w:ascii="宋体" w:hAnsi="宋体" w:hint="eastAsia"/>
          <w:b/>
          <w:sz w:val="32"/>
          <w:szCs w:val="32"/>
        </w:rPr>
        <w:t>八、违约责任</w:t>
      </w:r>
    </w:p>
    <w:p w:rsidR="003D1420" w:rsidRDefault="009D66BE" w:rsidP="00086747">
      <w:pPr>
        <w:numPr>
          <w:ilvl w:val="0"/>
          <w:numId w:val="1"/>
        </w:numPr>
        <w:adjustRightInd w:val="0"/>
        <w:snapToGrid w:val="0"/>
        <w:spacing w:line="580" w:lineRule="exact"/>
        <w:ind w:firstLineChars="200" w:firstLine="640"/>
        <w:rPr>
          <w:rFonts w:ascii="宋体" w:hAnsi="宋体"/>
          <w:snapToGrid w:val="0"/>
          <w:sz w:val="32"/>
          <w:szCs w:val="32"/>
        </w:rPr>
      </w:pPr>
      <w:r>
        <w:rPr>
          <w:rFonts w:ascii="宋体" w:hAnsi="宋体" w:hint="eastAsia"/>
          <w:snapToGrid w:val="0"/>
          <w:sz w:val="32"/>
          <w:szCs w:val="32"/>
        </w:rPr>
        <w:t>承包人未按国家、行业和重庆市有关施工质量验收规范、技术规范、技术标准和规程、《工程建设标准强制性条文》及施工图纸</w:t>
      </w:r>
      <w:r>
        <w:rPr>
          <w:rFonts w:ascii="宋体" w:hAnsi="宋体"/>
          <w:snapToGrid w:val="0"/>
          <w:sz w:val="32"/>
          <w:szCs w:val="32"/>
        </w:rPr>
        <w:t>(</w:t>
      </w:r>
      <w:proofErr w:type="gramStart"/>
      <w:r>
        <w:rPr>
          <w:rFonts w:ascii="宋体" w:hAnsi="宋体" w:hint="eastAsia"/>
          <w:snapToGrid w:val="0"/>
          <w:sz w:val="32"/>
          <w:szCs w:val="32"/>
        </w:rPr>
        <w:t>含设计</w:t>
      </w:r>
      <w:proofErr w:type="gramEnd"/>
      <w:r>
        <w:rPr>
          <w:rFonts w:ascii="宋体" w:hAnsi="宋体" w:hint="eastAsia"/>
          <w:snapToGrid w:val="0"/>
          <w:sz w:val="32"/>
          <w:szCs w:val="32"/>
        </w:rPr>
        <w:t>变更和工程洽商或技术核定单</w:t>
      </w:r>
      <w:r>
        <w:rPr>
          <w:rFonts w:ascii="宋体" w:hAnsi="宋体"/>
          <w:snapToGrid w:val="0"/>
          <w:sz w:val="32"/>
          <w:szCs w:val="32"/>
        </w:rPr>
        <w:t>)</w:t>
      </w:r>
      <w:r>
        <w:rPr>
          <w:rFonts w:ascii="宋体" w:hAnsi="宋体" w:hint="eastAsia"/>
          <w:snapToGrid w:val="0"/>
          <w:sz w:val="32"/>
          <w:szCs w:val="32"/>
        </w:rPr>
        <w:t>的要求进行施工，或偷工减料、弄虚作假的，每发现一次或一处，依据相关记录资料对承包人处以</w:t>
      </w:r>
      <w:r>
        <w:rPr>
          <w:rFonts w:ascii="宋体" w:hAnsi="宋体"/>
          <w:snapToGrid w:val="0"/>
          <w:sz w:val="32"/>
          <w:szCs w:val="32"/>
        </w:rPr>
        <w:t>5000</w:t>
      </w:r>
      <w:r>
        <w:rPr>
          <w:rFonts w:ascii="宋体" w:hAnsi="宋体" w:hint="eastAsia"/>
          <w:snapToGrid w:val="0"/>
          <w:sz w:val="32"/>
          <w:szCs w:val="32"/>
        </w:rPr>
        <w:t>元的违约金。</w:t>
      </w:r>
    </w:p>
    <w:p w:rsidR="003D1420" w:rsidRDefault="009D66BE" w:rsidP="00086747">
      <w:pPr>
        <w:numPr>
          <w:ilvl w:val="0"/>
          <w:numId w:val="1"/>
        </w:numPr>
        <w:adjustRightInd w:val="0"/>
        <w:snapToGrid w:val="0"/>
        <w:spacing w:line="580" w:lineRule="exact"/>
        <w:ind w:firstLineChars="200" w:firstLine="640"/>
        <w:rPr>
          <w:rFonts w:ascii="宋体" w:hAnsi="宋体"/>
          <w:snapToGrid w:val="0"/>
          <w:sz w:val="32"/>
          <w:szCs w:val="32"/>
        </w:rPr>
      </w:pPr>
      <w:r>
        <w:rPr>
          <w:rFonts w:ascii="宋体" w:hAnsi="宋体" w:hint="eastAsia"/>
          <w:snapToGrid w:val="0"/>
          <w:sz w:val="32"/>
          <w:szCs w:val="32"/>
        </w:rPr>
        <w:t>如果因承包人的原因工程质量达不到合同约定的质量标准，承包人须自行整改，费用由承包人承担，同时工期不顺延。承包人在发包人指定期限内不进行整改或整改后仍不能达到要求的，发包人有权单方解除合同，承包人交纳的履约保证金不予退还。</w:t>
      </w:r>
    </w:p>
    <w:p w:rsidR="003D1420" w:rsidRDefault="009D66BE" w:rsidP="00086747">
      <w:pPr>
        <w:numPr>
          <w:ilvl w:val="0"/>
          <w:numId w:val="1"/>
        </w:numPr>
        <w:adjustRightInd w:val="0"/>
        <w:snapToGrid w:val="0"/>
        <w:spacing w:line="580" w:lineRule="exact"/>
        <w:ind w:firstLineChars="200" w:firstLine="640"/>
        <w:rPr>
          <w:rFonts w:ascii="宋体" w:hAnsi="宋体"/>
          <w:snapToGrid w:val="0"/>
          <w:sz w:val="32"/>
          <w:szCs w:val="32"/>
        </w:rPr>
      </w:pPr>
      <w:r>
        <w:rPr>
          <w:rFonts w:ascii="宋体" w:hAnsi="宋体" w:hint="eastAsia"/>
          <w:snapToGrid w:val="0"/>
          <w:sz w:val="32"/>
          <w:szCs w:val="32"/>
        </w:rPr>
        <w:t>承包人向发包人提供的所有工程资料和数据必须真实可靠。经检查发现承包人有弄虚作假的，每发现一次，依据相关记录资料对承包人处以</w:t>
      </w:r>
      <w:r>
        <w:rPr>
          <w:rFonts w:ascii="宋体" w:hAnsi="宋体"/>
          <w:snapToGrid w:val="0"/>
          <w:sz w:val="32"/>
          <w:szCs w:val="32"/>
        </w:rPr>
        <w:t>5000</w:t>
      </w:r>
      <w:r>
        <w:rPr>
          <w:rFonts w:ascii="宋体" w:hAnsi="宋体" w:hint="eastAsia"/>
          <w:snapToGrid w:val="0"/>
          <w:sz w:val="32"/>
          <w:szCs w:val="32"/>
        </w:rPr>
        <w:t>元违约金。</w:t>
      </w:r>
    </w:p>
    <w:p w:rsidR="003D1420" w:rsidRDefault="009D66BE" w:rsidP="00086747">
      <w:pPr>
        <w:numPr>
          <w:ilvl w:val="0"/>
          <w:numId w:val="1"/>
        </w:numPr>
        <w:adjustRightInd w:val="0"/>
        <w:snapToGrid w:val="0"/>
        <w:spacing w:line="580" w:lineRule="exact"/>
        <w:ind w:firstLineChars="200" w:firstLine="640"/>
        <w:rPr>
          <w:rFonts w:ascii="宋体" w:hAnsi="宋体"/>
          <w:snapToGrid w:val="0"/>
          <w:sz w:val="32"/>
          <w:szCs w:val="32"/>
        </w:rPr>
      </w:pPr>
      <w:r>
        <w:rPr>
          <w:rFonts w:ascii="宋体" w:hAnsi="宋体" w:hint="eastAsia"/>
          <w:snapToGrid w:val="0"/>
          <w:sz w:val="32"/>
          <w:szCs w:val="32"/>
        </w:rPr>
        <w:lastRenderedPageBreak/>
        <w:t>承包人不能因为任何原因拖欠农民工工资，由此引发的任何责任由承包人全部承担；出现拖欠农民工工资行为，发包人有权从承包人工程进度款中扣减直接支付给农民工。承包人并因此承担</w:t>
      </w:r>
      <w:r>
        <w:rPr>
          <w:rFonts w:ascii="宋体" w:hAnsi="宋体"/>
          <w:snapToGrid w:val="0"/>
          <w:sz w:val="32"/>
          <w:szCs w:val="32"/>
        </w:rPr>
        <w:t>5</w:t>
      </w:r>
      <w:r>
        <w:rPr>
          <w:rFonts w:ascii="宋体" w:hAnsi="宋体" w:hint="eastAsia"/>
          <w:snapToGrid w:val="0"/>
          <w:sz w:val="32"/>
          <w:szCs w:val="32"/>
        </w:rPr>
        <w:t>万元</w:t>
      </w:r>
      <w:r>
        <w:rPr>
          <w:rFonts w:ascii="宋体" w:hAnsi="宋体"/>
          <w:snapToGrid w:val="0"/>
          <w:sz w:val="32"/>
          <w:szCs w:val="32"/>
        </w:rPr>
        <w:t>/</w:t>
      </w:r>
      <w:r>
        <w:rPr>
          <w:rFonts w:ascii="宋体" w:hAnsi="宋体" w:hint="eastAsia"/>
          <w:snapToGrid w:val="0"/>
          <w:sz w:val="32"/>
          <w:szCs w:val="32"/>
        </w:rPr>
        <w:t>次的违约责任（以书面通知为准）。</w:t>
      </w:r>
    </w:p>
    <w:p w:rsidR="003D1420" w:rsidRDefault="009D66BE" w:rsidP="00086747">
      <w:pPr>
        <w:numPr>
          <w:ilvl w:val="0"/>
          <w:numId w:val="1"/>
        </w:numPr>
        <w:adjustRightInd w:val="0"/>
        <w:snapToGrid w:val="0"/>
        <w:spacing w:line="580" w:lineRule="exact"/>
        <w:ind w:firstLineChars="200" w:firstLine="640"/>
        <w:rPr>
          <w:rFonts w:ascii="宋体" w:hAnsi="宋体"/>
          <w:snapToGrid w:val="0"/>
          <w:sz w:val="32"/>
          <w:szCs w:val="32"/>
        </w:rPr>
      </w:pPr>
      <w:r>
        <w:rPr>
          <w:rFonts w:ascii="宋体" w:hAnsi="宋体" w:hint="eastAsia"/>
          <w:snapToGrid w:val="0"/>
          <w:sz w:val="32"/>
          <w:szCs w:val="32"/>
        </w:rPr>
        <w:t>承包人在施工中没有按发包人要求或不明确施工要求而又不向发包人求证明确，致使施工不能达到发包人要求的，发包人有权要求承包人返工并由承包人承担返工损失，工期不得顺延。每违反一次由承包人向发包人支付</w:t>
      </w:r>
      <w:r>
        <w:rPr>
          <w:rFonts w:ascii="宋体" w:hAnsi="宋体"/>
          <w:snapToGrid w:val="0"/>
          <w:sz w:val="32"/>
          <w:szCs w:val="32"/>
        </w:rPr>
        <w:t>5000</w:t>
      </w:r>
      <w:r>
        <w:rPr>
          <w:rFonts w:ascii="宋体" w:hAnsi="宋体" w:hint="eastAsia"/>
          <w:snapToGrid w:val="0"/>
          <w:sz w:val="32"/>
          <w:szCs w:val="32"/>
        </w:rPr>
        <w:t>元的违约金（以发包人书面发出的通知书为准）</w:t>
      </w:r>
    </w:p>
    <w:p w:rsidR="003D1420" w:rsidRDefault="009D66BE" w:rsidP="00086747">
      <w:pPr>
        <w:numPr>
          <w:ilvl w:val="0"/>
          <w:numId w:val="1"/>
        </w:numPr>
        <w:adjustRightInd w:val="0"/>
        <w:snapToGrid w:val="0"/>
        <w:spacing w:line="580" w:lineRule="exact"/>
        <w:ind w:firstLineChars="200" w:firstLine="640"/>
        <w:rPr>
          <w:rFonts w:ascii="宋体" w:hAnsi="宋体"/>
          <w:snapToGrid w:val="0"/>
          <w:sz w:val="32"/>
          <w:szCs w:val="32"/>
        </w:rPr>
      </w:pPr>
      <w:r>
        <w:rPr>
          <w:rFonts w:ascii="宋体" w:hAnsi="宋体" w:hint="eastAsia"/>
          <w:snapToGrid w:val="0"/>
          <w:sz w:val="32"/>
          <w:szCs w:val="32"/>
        </w:rPr>
        <w:t>承包人未严格按照发包人提供的施工图要求以及国家、地方现行规范要求的工程质量标准施工，每发现一次或一处，依据相关记录资料对承包人处以</w:t>
      </w:r>
      <w:r>
        <w:rPr>
          <w:rFonts w:ascii="宋体" w:hAnsi="宋体"/>
          <w:snapToGrid w:val="0"/>
          <w:sz w:val="32"/>
          <w:szCs w:val="32"/>
        </w:rPr>
        <w:t>5000</w:t>
      </w:r>
      <w:r>
        <w:rPr>
          <w:rFonts w:ascii="宋体" w:hAnsi="宋体" w:hint="eastAsia"/>
          <w:snapToGrid w:val="0"/>
          <w:sz w:val="32"/>
          <w:szCs w:val="32"/>
        </w:rPr>
        <w:t>元违约金，且承包人必须按照发包人要求的时间进行整改。</w:t>
      </w:r>
    </w:p>
    <w:p w:rsidR="00ED7137" w:rsidRDefault="00ED7137" w:rsidP="00ED7137">
      <w:pPr>
        <w:numPr>
          <w:ilvl w:val="0"/>
          <w:numId w:val="1"/>
        </w:numPr>
        <w:adjustRightInd w:val="0"/>
        <w:snapToGrid w:val="0"/>
        <w:spacing w:line="580" w:lineRule="exact"/>
        <w:ind w:firstLine="640"/>
        <w:rPr>
          <w:rFonts w:ascii="宋体" w:hAnsi="宋体"/>
          <w:snapToGrid w:val="0"/>
          <w:sz w:val="32"/>
          <w:szCs w:val="32"/>
        </w:rPr>
      </w:pPr>
      <w:r w:rsidRPr="00ED7137">
        <w:rPr>
          <w:rFonts w:ascii="宋体" w:hAnsi="宋体" w:hint="eastAsia"/>
          <w:snapToGrid w:val="0"/>
          <w:sz w:val="32"/>
          <w:szCs w:val="32"/>
        </w:rPr>
        <w:t>未经发包人许可，承包人擅自将所承包的工程转包和分包，一经发现，由承包人向发包人支付合同总价的1%的违约金，发包人有权要求承包人返工并由承包人承担返工损失，工期不得顺延</w:t>
      </w:r>
      <w:r>
        <w:rPr>
          <w:rFonts w:ascii="宋体" w:hAnsi="宋体" w:hint="eastAsia"/>
          <w:snapToGrid w:val="0"/>
          <w:sz w:val="32"/>
          <w:szCs w:val="32"/>
        </w:rPr>
        <w:t>。</w:t>
      </w:r>
    </w:p>
    <w:p w:rsidR="003D1420" w:rsidRDefault="009D66BE" w:rsidP="00ED7137">
      <w:pPr>
        <w:numPr>
          <w:ilvl w:val="0"/>
          <w:numId w:val="1"/>
        </w:numPr>
        <w:adjustRightInd w:val="0"/>
        <w:snapToGrid w:val="0"/>
        <w:spacing w:line="580" w:lineRule="exact"/>
        <w:ind w:firstLine="640"/>
        <w:rPr>
          <w:rFonts w:ascii="宋体" w:hAnsi="宋体"/>
          <w:snapToGrid w:val="0"/>
          <w:sz w:val="32"/>
          <w:szCs w:val="32"/>
        </w:rPr>
      </w:pPr>
      <w:r>
        <w:rPr>
          <w:rFonts w:ascii="宋体" w:hAnsi="宋体" w:hint="eastAsia"/>
          <w:snapToGrid w:val="0"/>
          <w:sz w:val="32"/>
          <w:szCs w:val="32"/>
        </w:rPr>
        <w:t>承包人不按审批通过施工组织设计、专项方案的主要施工工艺施工，擅自改变施工工艺，由此引发的任何责任由承包人全部承担，发包人除有权要求向承包人索赔外，依据相关记录资料对承包人处以</w:t>
      </w:r>
      <w:r>
        <w:rPr>
          <w:rFonts w:ascii="宋体" w:hAnsi="宋体"/>
          <w:snapToGrid w:val="0"/>
          <w:sz w:val="32"/>
          <w:szCs w:val="32"/>
        </w:rPr>
        <w:t>10000</w:t>
      </w:r>
      <w:r>
        <w:rPr>
          <w:rFonts w:ascii="宋体" w:hAnsi="宋体" w:hint="eastAsia"/>
          <w:snapToGrid w:val="0"/>
          <w:sz w:val="32"/>
          <w:szCs w:val="32"/>
        </w:rPr>
        <w:t>元</w:t>
      </w:r>
      <w:r>
        <w:rPr>
          <w:rFonts w:ascii="宋体" w:hAnsi="宋体"/>
          <w:snapToGrid w:val="0"/>
          <w:sz w:val="32"/>
          <w:szCs w:val="32"/>
        </w:rPr>
        <w:t>/</w:t>
      </w:r>
      <w:r>
        <w:rPr>
          <w:rFonts w:ascii="宋体" w:hAnsi="宋体" w:hint="eastAsia"/>
          <w:snapToGrid w:val="0"/>
          <w:sz w:val="32"/>
          <w:szCs w:val="32"/>
        </w:rPr>
        <w:t>次的违约金。情节严重的，可要求承包人退场，同时发包人有权解除合同，履约保证金不予退还，并由承包人赔偿由此给发包人造成的损失。</w:t>
      </w:r>
    </w:p>
    <w:p w:rsidR="003D1420" w:rsidRDefault="009D66BE" w:rsidP="00086747">
      <w:pPr>
        <w:numPr>
          <w:ilvl w:val="0"/>
          <w:numId w:val="1"/>
        </w:numPr>
        <w:adjustRightInd w:val="0"/>
        <w:snapToGrid w:val="0"/>
        <w:spacing w:line="580" w:lineRule="exact"/>
        <w:ind w:firstLineChars="200" w:firstLine="640"/>
        <w:rPr>
          <w:rFonts w:ascii="宋体" w:hAnsi="宋体"/>
          <w:snapToGrid w:val="0"/>
          <w:sz w:val="32"/>
          <w:szCs w:val="32"/>
        </w:rPr>
      </w:pPr>
      <w:r>
        <w:rPr>
          <w:rFonts w:ascii="宋体" w:hAnsi="宋体" w:hint="eastAsia"/>
          <w:snapToGrid w:val="0"/>
          <w:sz w:val="32"/>
          <w:szCs w:val="32"/>
        </w:rPr>
        <w:t>承包人应在工程竣工验收合格后30</w:t>
      </w:r>
      <w:r w:rsidR="00CE1215">
        <w:rPr>
          <w:rFonts w:ascii="宋体" w:hAnsi="宋体" w:hint="eastAsia"/>
          <w:snapToGrid w:val="0"/>
          <w:sz w:val="32"/>
          <w:szCs w:val="32"/>
        </w:rPr>
        <w:t>天内向发包人提交</w:t>
      </w:r>
      <w:r w:rsidR="00CE1215">
        <w:rPr>
          <w:rFonts w:ascii="宋体" w:hAnsi="宋体" w:hint="eastAsia"/>
          <w:snapToGrid w:val="0"/>
          <w:sz w:val="32"/>
          <w:szCs w:val="32"/>
        </w:rPr>
        <w:lastRenderedPageBreak/>
        <w:t>工程结算资料，</w:t>
      </w:r>
      <w:r w:rsidR="00CE1215" w:rsidRPr="00C95137">
        <w:rPr>
          <w:rFonts w:ascii="宋体" w:hAnsi="宋体" w:hint="eastAsia"/>
          <w:snapToGrid w:val="0"/>
          <w:sz w:val="32"/>
          <w:szCs w:val="32"/>
        </w:rPr>
        <w:t>不配合发包人及发包人委托的工程造价咨询服务单位结算审核的违约责任：根据具体情节，按（10000-100000）元/次支付违约金。</w:t>
      </w:r>
    </w:p>
    <w:p w:rsidR="003D1420" w:rsidRDefault="009D66BE" w:rsidP="00086747">
      <w:pPr>
        <w:numPr>
          <w:ilvl w:val="0"/>
          <w:numId w:val="1"/>
        </w:numPr>
        <w:adjustRightInd w:val="0"/>
        <w:snapToGrid w:val="0"/>
        <w:spacing w:line="580" w:lineRule="exact"/>
        <w:ind w:firstLineChars="200" w:firstLine="640"/>
      </w:pPr>
      <w:r>
        <w:rPr>
          <w:rFonts w:ascii="宋体" w:hAnsi="宋体" w:hint="eastAsia"/>
          <w:snapToGrid w:val="0"/>
          <w:sz w:val="32"/>
          <w:szCs w:val="32"/>
        </w:rPr>
        <w:t>发出整改通知5日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为</w:t>
      </w:r>
      <w:proofErr w:type="gramStart"/>
      <w:r>
        <w:rPr>
          <w:rFonts w:ascii="宋体" w:hAnsi="宋体" w:hint="eastAsia"/>
          <w:snapToGrid w:val="0"/>
          <w:sz w:val="32"/>
          <w:szCs w:val="32"/>
        </w:rPr>
        <w:t>不</w:t>
      </w:r>
      <w:proofErr w:type="gramEnd"/>
      <w:r>
        <w:rPr>
          <w:rFonts w:ascii="宋体" w:hAnsi="宋体" w:hint="eastAsia"/>
          <w:snapToGrid w:val="0"/>
          <w:sz w:val="32"/>
          <w:szCs w:val="32"/>
        </w:rPr>
        <w:t>免除承包人应承担的违约责任，也不影响发包人根据合同约定享有的索赔权利。</w:t>
      </w:r>
    </w:p>
    <w:p w:rsidR="003D1420" w:rsidRDefault="009D66BE" w:rsidP="00086747">
      <w:pPr>
        <w:numPr>
          <w:ilvl w:val="0"/>
          <w:numId w:val="1"/>
        </w:numPr>
        <w:adjustRightInd w:val="0"/>
        <w:snapToGrid w:val="0"/>
        <w:spacing w:line="580" w:lineRule="exact"/>
        <w:ind w:firstLineChars="200" w:firstLine="640"/>
        <w:rPr>
          <w:rFonts w:ascii="宋体" w:hAnsi="宋体"/>
          <w:snapToGrid w:val="0"/>
          <w:sz w:val="32"/>
          <w:szCs w:val="32"/>
        </w:rPr>
      </w:pPr>
      <w:r>
        <w:rPr>
          <w:rFonts w:ascii="宋体" w:hAnsi="宋体" w:hint="eastAsia"/>
          <w:snapToGrid w:val="0"/>
          <w:sz w:val="32"/>
          <w:szCs w:val="32"/>
        </w:rPr>
        <w:t>承包人未按要求办理其装备及人员保险，由此产生的经济、法律责任和费用由承包人承担；</w:t>
      </w:r>
    </w:p>
    <w:p w:rsidR="003D1420" w:rsidRDefault="009D66BE" w:rsidP="00086747">
      <w:pPr>
        <w:numPr>
          <w:ilvl w:val="0"/>
          <w:numId w:val="1"/>
        </w:numPr>
        <w:adjustRightInd w:val="0"/>
        <w:snapToGrid w:val="0"/>
        <w:spacing w:line="580" w:lineRule="exact"/>
        <w:ind w:firstLineChars="200" w:firstLine="640"/>
        <w:rPr>
          <w:rFonts w:ascii="宋体" w:hAnsi="宋体" w:cs="方正仿宋_GBK"/>
          <w:sz w:val="32"/>
          <w:szCs w:val="32"/>
        </w:rPr>
      </w:pPr>
      <w:r>
        <w:rPr>
          <w:rFonts w:ascii="宋体" w:hAnsi="宋体" w:cs="方正仿宋_GBK" w:hint="eastAsia"/>
          <w:sz w:val="32"/>
          <w:szCs w:val="32"/>
        </w:rPr>
        <w:t>因承包人原因不能按合同工期竣工，每延误一天，须向发包人支付人民币2000元违约金。承包人超过合同规定工期15日仍未完工并经验收合格交付发包方使用的，发包人有权解除合同，责令承包人限期撤场，缴纳的履约保证金不予退还，由承包人赔偿业主损失人民币3万元。</w:t>
      </w:r>
    </w:p>
    <w:p w:rsidR="003D1420" w:rsidRDefault="009D66BE" w:rsidP="00086747">
      <w:pPr>
        <w:numPr>
          <w:ilvl w:val="0"/>
          <w:numId w:val="1"/>
        </w:numPr>
        <w:adjustRightInd w:val="0"/>
        <w:snapToGrid w:val="0"/>
        <w:spacing w:line="580" w:lineRule="exact"/>
        <w:ind w:firstLineChars="200" w:firstLine="640"/>
        <w:rPr>
          <w:rFonts w:ascii="宋体" w:hAnsi="宋体" w:cs="方正仿宋_GBK"/>
          <w:sz w:val="32"/>
          <w:szCs w:val="32"/>
        </w:rPr>
      </w:pPr>
      <w:r>
        <w:rPr>
          <w:rFonts w:ascii="宋体" w:hAnsi="宋体" w:cs="方正仿宋_GBK" w:hint="eastAsia"/>
          <w:sz w:val="32"/>
          <w:szCs w:val="32"/>
        </w:rPr>
        <w:t>施工期间，承包人未经业主书面批准擅自连续停工5日以上或累计停工15日以上，发包人有权解除合同，责令承包人限期撤场，缴纳的履约保证金不予退还，由承包人赔偿业主损失人民币2万元。</w:t>
      </w:r>
    </w:p>
    <w:p w:rsidR="007873B5" w:rsidRPr="00C95137" w:rsidRDefault="007873B5" w:rsidP="00086747">
      <w:pPr>
        <w:numPr>
          <w:ilvl w:val="0"/>
          <w:numId w:val="1"/>
        </w:numPr>
        <w:adjustRightInd w:val="0"/>
        <w:snapToGrid w:val="0"/>
        <w:spacing w:line="580" w:lineRule="exact"/>
        <w:ind w:firstLineChars="200" w:firstLine="640"/>
        <w:rPr>
          <w:rFonts w:ascii="宋体" w:hAnsi="宋体"/>
          <w:snapToGrid w:val="0"/>
          <w:sz w:val="32"/>
          <w:szCs w:val="32"/>
        </w:rPr>
      </w:pPr>
      <w:r w:rsidRPr="00C95137">
        <w:rPr>
          <w:rFonts w:ascii="宋体" w:hAnsi="宋体"/>
          <w:snapToGrid w:val="0"/>
          <w:sz w:val="32"/>
          <w:szCs w:val="32"/>
        </w:rPr>
        <w:t>承包人需要更换项目经理的，应提前14天书面通知发包人，并征得发包人书面同意。通知中应当载明继任项目经理的注册执业资格、管理经验等资料，未经发包人书面同意，承包人不得擅自更换项目经理。承包人擅自更换项目经理的，应按</w:t>
      </w:r>
      <w:r w:rsidRPr="00C95137">
        <w:rPr>
          <w:rFonts w:ascii="宋体" w:hAnsi="宋体" w:hint="eastAsia"/>
          <w:snapToGrid w:val="0"/>
          <w:sz w:val="32"/>
          <w:szCs w:val="32"/>
        </w:rPr>
        <w:t>签</w:t>
      </w:r>
      <w:r w:rsidRPr="00C95137">
        <w:rPr>
          <w:rFonts w:ascii="宋体" w:hAnsi="宋体" w:hint="eastAsia"/>
          <w:snapToGrid w:val="0"/>
          <w:sz w:val="32"/>
          <w:szCs w:val="32"/>
        </w:rPr>
        <w:lastRenderedPageBreak/>
        <w:t>约合同价的3%人*次支付违约金，每次不低于1.4万，累计不超过14万。</w:t>
      </w:r>
    </w:p>
    <w:p w:rsidR="003D1420" w:rsidRDefault="009D66BE" w:rsidP="00086747">
      <w:pPr>
        <w:adjustRightInd w:val="0"/>
        <w:snapToGrid w:val="0"/>
        <w:spacing w:line="580" w:lineRule="exact"/>
        <w:ind w:firstLineChars="200" w:firstLine="643"/>
        <w:rPr>
          <w:rFonts w:ascii="宋体" w:hAnsi="宋体" w:cs="方正仿宋_GBK"/>
          <w:b/>
          <w:bCs/>
          <w:sz w:val="32"/>
          <w:szCs w:val="32"/>
        </w:rPr>
      </w:pPr>
      <w:r>
        <w:rPr>
          <w:rFonts w:ascii="宋体" w:hAnsi="宋体" w:cs="方正仿宋_GBK" w:hint="eastAsia"/>
          <w:b/>
          <w:bCs/>
          <w:sz w:val="32"/>
          <w:szCs w:val="32"/>
        </w:rPr>
        <w:t>九、其它</w:t>
      </w:r>
    </w:p>
    <w:p w:rsidR="003D1420" w:rsidRDefault="009D66BE" w:rsidP="00086747">
      <w:pPr>
        <w:adjustRightInd w:val="0"/>
        <w:snapToGrid w:val="0"/>
        <w:spacing w:line="580" w:lineRule="exact"/>
        <w:ind w:firstLineChars="200" w:firstLine="640"/>
        <w:rPr>
          <w:rFonts w:ascii="宋体" w:hAnsi="宋体" w:cs="方正仿宋_GBK"/>
          <w:sz w:val="32"/>
          <w:szCs w:val="32"/>
        </w:rPr>
      </w:pPr>
      <w:r>
        <w:rPr>
          <w:rFonts w:ascii="宋体" w:hAnsi="宋体" w:cs="方正仿宋_GBK" w:hint="eastAsia"/>
          <w:sz w:val="32"/>
          <w:szCs w:val="32"/>
        </w:rPr>
        <w:t>1.为加强工程管理，发包人派驻现场代表一名。承包人派驻工程项目经理</w:t>
      </w:r>
      <w:r>
        <w:rPr>
          <w:rFonts w:ascii="宋体" w:hAnsi="宋体" w:cs="方正仿宋_GBK" w:hint="eastAsia"/>
          <w:sz w:val="32"/>
          <w:szCs w:val="32"/>
          <w:u w:val="single"/>
        </w:rPr>
        <w:t xml:space="preserve">      </w:t>
      </w:r>
      <w:r>
        <w:rPr>
          <w:rFonts w:ascii="宋体" w:hAnsi="宋体" w:cs="方正仿宋_GBK" w:hint="eastAsia"/>
          <w:sz w:val="32"/>
          <w:szCs w:val="32"/>
        </w:rPr>
        <w:t>。</w:t>
      </w:r>
    </w:p>
    <w:p w:rsidR="003D1420" w:rsidRDefault="009D66BE" w:rsidP="00086747">
      <w:pPr>
        <w:pStyle w:val="a6"/>
        <w:adjustRightInd w:val="0"/>
        <w:snapToGrid w:val="0"/>
        <w:spacing w:line="580" w:lineRule="exact"/>
        <w:ind w:firstLineChars="200" w:firstLine="640"/>
        <w:rPr>
          <w:rFonts w:hAnsi="宋体" w:cs="方正仿宋_GBK"/>
          <w:sz w:val="32"/>
          <w:szCs w:val="32"/>
        </w:rPr>
      </w:pPr>
      <w:r>
        <w:rPr>
          <w:rFonts w:hAnsi="宋体" w:cs="方正仿宋_GBK" w:hint="eastAsia"/>
          <w:sz w:val="32"/>
          <w:szCs w:val="32"/>
        </w:rPr>
        <w:t>2.工程质量的检测，由承包人报告发包人汇同有关部门对施工质量进行检测。检测的一切费用由承包人负责。</w:t>
      </w:r>
    </w:p>
    <w:p w:rsidR="003D1420" w:rsidRDefault="009D66BE" w:rsidP="00086747">
      <w:pPr>
        <w:adjustRightInd w:val="0"/>
        <w:snapToGrid w:val="0"/>
        <w:spacing w:line="580" w:lineRule="exact"/>
        <w:ind w:firstLineChars="200" w:firstLine="643"/>
        <w:rPr>
          <w:rFonts w:ascii="宋体" w:hAnsi="宋体" w:cs="方正仿宋_GBK"/>
          <w:sz w:val="32"/>
          <w:szCs w:val="32"/>
        </w:rPr>
      </w:pPr>
      <w:r>
        <w:rPr>
          <w:rFonts w:ascii="宋体" w:hAnsi="宋体" w:cs="方正仿宋_GBK" w:hint="eastAsia"/>
          <w:b/>
          <w:sz w:val="32"/>
          <w:szCs w:val="32"/>
        </w:rPr>
        <w:t>十</w:t>
      </w:r>
      <w:r>
        <w:rPr>
          <w:rFonts w:ascii="宋体" w:hAnsi="宋体" w:cs="方正仿宋_GBK" w:hint="eastAsia"/>
          <w:sz w:val="32"/>
          <w:szCs w:val="32"/>
        </w:rPr>
        <w:t>、本工程的补充协议与本合同具有同等法律效力。</w:t>
      </w:r>
    </w:p>
    <w:p w:rsidR="003D1420" w:rsidRDefault="009D66BE" w:rsidP="00086747">
      <w:pPr>
        <w:adjustRightInd w:val="0"/>
        <w:snapToGrid w:val="0"/>
        <w:spacing w:line="580" w:lineRule="exact"/>
        <w:ind w:firstLineChars="200" w:firstLine="643"/>
        <w:rPr>
          <w:rFonts w:ascii="宋体" w:hAnsi="宋体" w:cs="方正仿宋_GBK"/>
          <w:sz w:val="32"/>
          <w:szCs w:val="32"/>
        </w:rPr>
      </w:pPr>
      <w:r>
        <w:rPr>
          <w:rFonts w:ascii="宋体" w:hAnsi="宋体" w:cs="方正仿宋_GBK" w:hint="eastAsia"/>
          <w:b/>
          <w:sz w:val="32"/>
          <w:szCs w:val="32"/>
        </w:rPr>
        <w:t>十一、</w:t>
      </w:r>
      <w:r>
        <w:rPr>
          <w:rFonts w:ascii="宋体" w:hAnsi="宋体" w:cs="方正仿宋_GBK" w:hint="eastAsia"/>
          <w:sz w:val="32"/>
          <w:szCs w:val="32"/>
        </w:rPr>
        <w:t>本合同一式</w:t>
      </w:r>
      <w:r w:rsidR="00CC0260">
        <w:rPr>
          <w:rFonts w:ascii="宋体" w:hAnsi="宋体" w:cs="方正仿宋_GBK" w:hint="eastAsia"/>
          <w:sz w:val="32"/>
          <w:szCs w:val="32"/>
        </w:rPr>
        <w:t>捌</w:t>
      </w:r>
      <w:r>
        <w:rPr>
          <w:rFonts w:ascii="宋体" w:hAnsi="宋体" w:cs="方正仿宋_GBK" w:hint="eastAsia"/>
          <w:sz w:val="32"/>
          <w:szCs w:val="32"/>
        </w:rPr>
        <w:t>份，发包人</w:t>
      </w:r>
      <w:r w:rsidR="00CC0260">
        <w:rPr>
          <w:rFonts w:ascii="宋体" w:hAnsi="宋体" w:cs="方正仿宋_GBK" w:hint="eastAsia"/>
          <w:sz w:val="32"/>
          <w:szCs w:val="32"/>
        </w:rPr>
        <w:t>肆</w:t>
      </w:r>
      <w:r>
        <w:rPr>
          <w:rFonts w:ascii="宋体" w:hAnsi="宋体" w:cs="方正仿宋_GBK" w:hint="eastAsia"/>
          <w:sz w:val="32"/>
          <w:szCs w:val="32"/>
        </w:rPr>
        <w:t>份、承包人</w:t>
      </w:r>
      <w:r w:rsidR="00CC0260">
        <w:rPr>
          <w:rFonts w:ascii="宋体" w:hAnsi="宋体" w:cs="方正仿宋_GBK" w:hint="eastAsia"/>
          <w:sz w:val="32"/>
          <w:szCs w:val="32"/>
        </w:rPr>
        <w:t>肆</w:t>
      </w:r>
      <w:r>
        <w:rPr>
          <w:rFonts w:ascii="宋体" w:hAnsi="宋体" w:cs="方正仿宋_GBK" w:hint="eastAsia"/>
          <w:sz w:val="32"/>
          <w:szCs w:val="32"/>
        </w:rPr>
        <w:t>份。</w:t>
      </w:r>
    </w:p>
    <w:p w:rsidR="003D1420" w:rsidRPr="00C95137" w:rsidRDefault="009D66BE" w:rsidP="00086747">
      <w:pPr>
        <w:adjustRightInd w:val="0"/>
        <w:snapToGrid w:val="0"/>
        <w:spacing w:line="580" w:lineRule="exact"/>
        <w:ind w:firstLineChars="200" w:firstLine="643"/>
        <w:rPr>
          <w:rFonts w:ascii="宋体" w:hAnsi="宋体" w:cs="方正仿宋_GBK"/>
          <w:sz w:val="32"/>
          <w:szCs w:val="32"/>
        </w:rPr>
      </w:pPr>
      <w:r w:rsidRPr="00C95137">
        <w:rPr>
          <w:rFonts w:ascii="宋体" w:hAnsi="宋体" w:cs="方正仿宋_GBK" w:hint="eastAsia"/>
          <w:b/>
          <w:sz w:val="32"/>
          <w:szCs w:val="32"/>
        </w:rPr>
        <w:t>十二、</w:t>
      </w:r>
      <w:r w:rsidR="00C95137" w:rsidRPr="00C95137">
        <w:rPr>
          <w:rFonts w:ascii="宋体" w:hAnsi="宋体" w:cs="方正仿宋_GBK" w:hint="eastAsia"/>
          <w:sz w:val="32"/>
          <w:szCs w:val="32"/>
        </w:rPr>
        <w:t>未尽事宜，经双方协商后解决,协商不成的，可以向工程所在地法院提起诉讼。</w:t>
      </w:r>
    </w:p>
    <w:p w:rsidR="003D1420" w:rsidRDefault="009D66BE" w:rsidP="00086747">
      <w:pPr>
        <w:adjustRightInd w:val="0"/>
        <w:snapToGrid w:val="0"/>
        <w:spacing w:line="580" w:lineRule="exact"/>
        <w:ind w:firstLineChars="200" w:firstLine="643"/>
        <w:rPr>
          <w:rFonts w:ascii="宋体" w:hAnsi="宋体" w:cs="方正仿宋_GBK"/>
          <w:sz w:val="32"/>
          <w:szCs w:val="32"/>
        </w:rPr>
      </w:pPr>
      <w:r>
        <w:rPr>
          <w:rFonts w:ascii="宋体" w:hAnsi="宋体" w:cs="方正仿宋_GBK" w:hint="eastAsia"/>
          <w:b/>
          <w:sz w:val="32"/>
          <w:szCs w:val="32"/>
        </w:rPr>
        <w:t>十三</w:t>
      </w:r>
      <w:r>
        <w:rPr>
          <w:rFonts w:ascii="宋体" w:hAnsi="宋体" w:cs="方正仿宋_GBK" w:hint="eastAsia"/>
          <w:sz w:val="32"/>
          <w:szCs w:val="32"/>
        </w:rPr>
        <w:t>、承包人交纳工程履约保证金后，双方法定代表人（或授权代理人）</w:t>
      </w:r>
      <w:proofErr w:type="gramStart"/>
      <w:r>
        <w:rPr>
          <w:rFonts w:ascii="宋体" w:hAnsi="宋体" w:cs="方正仿宋_GBK" w:hint="eastAsia"/>
          <w:sz w:val="32"/>
          <w:szCs w:val="32"/>
        </w:rPr>
        <w:t>签定</w:t>
      </w:r>
      <w:proofErr w:type="gramEnd"/>
      <w:r>
        <w:rPr>
          <w:rFonts w:ascii="宋体" w:hAnsi="宋体" w:cs="方正仿宋_GBK" w:hint="eastAsia"/>
          <w:sz w:val="32"/>
          <w:szCs w:val="32"/>
        </w:rPr>
        <w:t>合同。本合同自双方法定代表人（或授权代理人）签字之日起生效。</w:t>
      </w:r>
    </w:p>
    <w:p w:rsidR="003D1420" w:rsidRDefault="003D1420" w:rsidP="00086747">
      <w:pPr>
        <w:adjustRightInd w:val="0"/>
        <w:snapToGrid w:val="0"/>
        <w:spacing w:line="580" w:lineRule="exact"/>
        <w:ind w:firstLineChars="200" w:firstLine="640"/>
        <w:rPr>
          <w:rFonts w:ascii="宋体" w:hAnsi="宋体" w:cs="方正仿宋_GBK"/>
          <w:sz w:val="32"/>
          <w:szCs w:val="32"/>
        </w:rPr>
      </w:pPr>
    </w:p>
    <w:p w:rsidR="003D1420" w:rsidRDefault="003D1420" w:rsidP="00086747">
      <w:pPr>
        <w:adjustRightInd w:val="0"/>
        <w:snapToGrid w:val="0"/>
        <w:spacing w:line="580" w:lineRule="exact"/>
        <w:ind w:firstLineChars="200" w:firstLine="640"/>
        <w:rPr>
          <w:rFonts w:ascii="宋体" w:hAnsi="宋体" w:cs="方正仿宋_GBK"/>
          <w:sz w:val="32"/>
          <w:szCs w:val="32"/>
        </w:rPr>
      </w:pPr>
    </w:p>
    <w:p w:rsidR="003D1420" w:rsidRDefault="003D1420" w:rsidP="00086747">
      <w:pPr>
        <w:adjustRightInd w:val="0"/>
        <w:snapToGrid w:val="0"/>
        <w:spacing w:line="580" w:lineRule="exact"/>
        <w:ind w:firstLineChars="200" w:firstLine="640"/>
        <w:rPr>
          <w:rFonts w:ascii="宋体" w:hAnsi="宋体" w:cs="方正仿宋_GBK"/>
          <w:sz w:val="32"/>
          <w:szCs w:val="32"/>
        </w:rPr>
      </w:pPr>
    </w:p>
    <w:p w:rsidR="003D1420" w:rsidRDefault="003D1420" w:rsidP="00086747">
      <w:pPr>
        <w:adjustRightInd w:val="0"/>
        <w:snapToGrid w:val="0"/>
        <w:spacing w:line="580" w:lineRule="exact"/>
        <w:ind w:firstLineChars="200" w:firstLine="640"/>
        <w:rPr>
          <w:rFonts w:ascii="宋体" w:hAnsi="宋体" w:cs="方正仿宋_GBK"/>
          <w:sz w:val="32"/>
          <w:szCs w:val="32"/>
        </w:rPr>
      </w:pPr>
    </w:p>
    <w:p w:rsidR="003D1420" w:rsidRDefault="003D1420" w:rsidP="00086747">
      <w:pPr>
        <w:adjustRightInd w:val="0"/>
        <w:snapToGrid w:val="0"/>
        <w:spacing w:line="580" w:lineRule="exact"/>
        <w:ind w:firstLineChars="200" w:firstLine="640"/>
        <w:rPr>
          <w:rFonts w:ascii="宋体" w:hAnsi="宋体" w:cs="方正仿宋_GBK"/>
          <w:sz w:val="32"/>
          <w:szCs w:val="32"/>
        </w:rPr>
      </w:pPr>
    </w:p>
    <w:p w:rsidR="003D1420" w:rsidRDefault="009D66BE" w:rsidP="00086747">
      <w:pPr>
        <w:adjustRightInd w:val="0"/>
        <w:snapToGrid w:val="0"/>
        <w:spacing w:line="580" w:lineRule="exact"/>
        <w:ind w:firstLineChars="200" w:firstLine="640"/>
        <w:rPr>
          <w:rFonts w:ascii="宋体" w:hAnsi="宋体" w:cs="方正仿宋_GBK"/>
          <w:sz w:val="32"/>
          <w:szCs w:val="32"/>
        </w:rPr>
      </w:pPr>
      <w:r>
        <w:rPr>
          <w:rFonts w:ascii="宋体" w:hAnsi="宋体" w:cs="方正仿宋_GBK" w:hint="eastAsia"/>
          <w:sz w:val="32"/>
          <w:szCs w:val="32"/>
        </w:rPr>
        <w:t>发包人：（盖章）                  承包人：（盖章）</w:t>
      </w:r>
    </w:p>
    <w:p w:rsidR="003D1420" w:rsidRDefault="003D1420" w:rsidP="00086747">
      <w:pPr>
        <w:adjustRightInd w:val="0"/>
        <w:snapToGrid w:val="0"/>
        <w:spacing w:line="580" w:lineRule="exact"/>
        <w:ind w:firstLineChars="200" w:firstLine="640"/>
        <w:rPr>
          <w:rFonts w:ascii="宋体" w:hAnsi="宋体" w:cs="方正仿宋_GBK"/>
          <w:sz w:val="32"/>
          <w:szCs w:val="32"/>
        </w:rPr>
      </w:pPr>
    </w:p>
    <w:p w:rsidR="003D1420" w:rsidRDefault="003D1420" w:rsidP="00086747">
      <w:pPr>
        <w:adjustRightInd w:val="0"/>
        <w:snapToGrid w:val="0"/>
        <w:spacing w:line="580" w:lineRule="exact"/>
        <w:ind w:firstLineChars="200" w:firstLine="640"/>
        <w:rPr>
          <w:rFonts w:ascii="宋体" w:hAnsi="宋体" w:cs="方正仿宋_GBK"/>
          <w:sz w:val="32"/>
          <w:szCs w:val="32"/>
        </w:rPr>
      </w:pPr>
    </w:p>
    <w:p w:rsidR="003D1420" w:rsidRDefault="009D66BE" w:rsidP="00086747">
      <w:pPr>
        <w:adjustRightInd w:val="0"/>
        <w:snapToGrid w:val="0"/>
        <w:spacing w:line="580" w:lineRule="exact"/>
        <w:ind w:firstLineChars="200" w:firstLine="640"/>
        <w:rPr>
          <w:rFonts w:ascii="宋体" w:hAnsi="宋体" w:cs="方正仿宋_GBK"/>
          <w:sz w:val="32"/>
          <w:szCs w:val="32"/>
        </w:rPr>
      </w:pPr>
      <w:r>
        <w:rPr>
          <w:rFonts w:ascii="宋体" w:hAnsi="宋体" w:cs="方正仿宋_GBK" w:hint="eastAsia"/>
          <w:sz w:val="32"/>
          <w:szCs w:val="32"/>
        </w:rPr>
        <w:t>法定代表人（签字）：    　        法定代表人（签字）：</w:t>
      </w:r>
    </w:p>
    <w:p w:rsidR="003D1420" w:rsidRDefault="003D1420" w:rsidP="00086747">
      <w:pPr>
        <w:adjustRightInd w:val="0"/>
        <w:snapToGrid w:val="0"/>
        <w:spacing w:line="580" w:lineRule="exact"/>
        <w:ind w:firstLineChars="200" w:firstLine="640"/>
        <w:rPr>
          <w:rFonts w:ascii="宋体" w:hAnsi="宋体" w:cs="方正仿宋_GBK"/>
          <w:sz w:val="32"/>
          <w:szCs w:val="32"/>
        </w:rPr>
      </w:pPr>
    </w:p>
    <w:p w:rsidR="003D1420" w:rsidRDefault="003D1420" w:rsidP="00086747">
      <w:pPr>
        <w:adjustRightInd w:val="0"/>
        <w:snapToGrid w:val="0"/>
        <w:spacing w:line="580" w:lineRule="exact"/>
        <w:ind w:firstLineChars="200" w:firstLine="640"/>
        <w:rPr>
          <w:rFonts w:ascii="宋体" w:hAnsi="宋体" w:cs="方正仿宋_GBK"/>
          <w:sz w:val="32"/>
          <w:szCs w:val="32"/>
        </w:rPr>
      </w:pPr>
    </w:p>
    <w:p w:rsidR="003D1420" w:rsidRDefault="009D66BE" w:rsidP="00086747">
      <w:pPr>
        <w:adjustRightInd w:val="0"/>
        <w:snapToGrid w:val="0"/>
        <w:spacing w:line="580" w:lineRule="exact"/>
        <w:ind w:firstLineChars="200" w:firstLine="640"/>
        <w:rPr>
          <w:rFonts w:ascii="宋体" w:hAnsi="宋体" w:cs="方正仿宋_GBK"/>
          <w:sz w:val="32"/>
          <w:szCs w:val="32"/>
        </w:rPr>
      </w:pPr>
      <w:r>
        <w:rPr>
          <w:rFonts w:ascii="宋体" w:hAnsi="宋体" w:cs="方正仿宋_GBK" w:hint="eastAsia"/>
          <w:sz w:val="32"/>
          <w:szCs w:val="32"/>
        </w:rPr>
        <w:t>委托代理人（签字）：　　　　　    委托代理人（签字）：</w:t>
      </w:r>
    </w:p>
    <w:p w:rsidR="003D1420" w:rsidRDefault="003D1420" w:rsidP="00086747">
      <w:pPr>
        <w:adjustRightInd w:val="0"/>
        <w:snapToGrid w:val="0"/>
        <w:spacing w:line="580" w:lineRule="exact"/>
        <w:ind w:firstLineChars="200" w:firstLine="640"/>
        <w:rPr>
          <w:rFonts w:ascii="宋体" w:hAnsi="宋体" w:cs="方正仿宋_GBK"/>
          <w:sz w:val="32"/>
          <w:szCs w:val="32"/>
        </w:rPr>
      </w:pPr>
    </w:p>
    <w:p w:rsidR="00CC0260" w:rsidRDefault="009D66BE" w:rsidP="00086747">
      <w:pPr>
        <w:adjustRightInd w:val="0"/>
        <w:snapToGrid w:val="0"/>
        <w:spacing w:line="580" w:lineRule="exact"/>
        <w:ind w:firstLineChars="200" w:firstLine="640"/>
        <w:rPr>
          <w:rFonts w:ascii="宋体" w:hAnsi="宋体" w:cs="方正仿宋_GBK"/>
          <w:sz w:val="32"/>
          <w:szCs w:val="32"/>
        </w:rPr>
      </w:pPr>
      <w:r>
        <w:rPr>
          <w:rFonts w:ascii="宋体" w:hAnsi="宋体" w:cs="方正仿宋_GBK" w:hint="eastAsia"/>
          <w:sz w:val="32"/>
          <w:szCs w:val="32"/>
        </w:rPr>
        <w:t xml:space="preserve">                                      年  月  日</w:t>
      </w:r>
      <w:bookmarkEnd w:id="0"/>
      <w:bookmarkEnd w:id="1"/>
      <w:bookmarkEnd w:id="2"/>
      <w:bookmarkEnd w:id="3"/>
      <w:bookmarkEnd w:id="4"/>
      <w:bookmarkEnd w:id="5"/>
      <w:bookmarkEnd w:id="6"/>
      <w:bookmarkEnd w:id="7"/>
      <w:bookmarkEnd w:id="8"/>
      <w:bookmarkEnd w:id="9"/>
      <w:r w:rsidR="00CC0260">
        <w:rPr>
          <w:rFonts w:ascii="宋体" w:hAnsi="宋体" w:cs="方正仿宋_GBK"/>
          <w:sz w:val="32"/>
          <w:szCs w:val="32"/>
        </w:rPr>
        <w:br w:type="page"/>
      </w:r>
    </w:p>
    <w:p w:rsidR="00CC0260" w:rsidRPr="00C249C9" w:rsidRDefault="00CC0260" w:rsidP="00086747">
      <w:pPr>
        <w:spacing w:line="594" w:lineRule="exact"/>
        <w:rPr>
          <w:rFonts w:ascii="宋体" w:eastAsia="方正仿宋_GBK" w:hAnsi="宋体" w:cs="方正仿宋_GBK"/>
          <w:sz w:val="30"/>
          <w:szCs w:val="30"/>
        </w:rPr>
      </w:pPr>
      <w:r w:rsidRPr="00C249C9">
        <w:rPr>
          <w:rFonts w:ascii="方正黑体_GBK" w:eastAsia="方正黑体_GBK" w:hint="eastAsia"/>
          <w:b/>
          <w:sz w:val="24"/>
          <w:szCs w:val="22"/>
        </w:rPr>
        <w:lastRenderedPageBreak/>
        <w:t>附件</w:t>
      </w:r>
      <w:r w:rsidRPr="006C6FDD">
        <w:rPr>
          <w:rFonts w:ascii="方正黑体_GBK" w:eastAsia="方正黑体_GBK" w:hint="eastAsia"/>
          <w:b/>
          <w:sz w:val="24"/>
          <w:szCs w:val="22"/>
        </w:rPr>
        <w:t>一</w:t>
      </w:r>
      <w:r w:rsidRPr="00C249C9">
        <w:rPr>
          <w:rFonts w:ascii="方正黑体_GBK" w:eastAsia="方正黑体_GBK" w:hint="eastAsia"/>
          <w:b/>
          <w:sz w:val="24"/>
          <w:szCs w:val="22"/>
        </w:rPr>
        <w:t>：</w:t>
      </w:r>
    </w:p>
    <w:p w:rsidR="00CC0260" w:rsidRPr="00C249C9" w:rsidRDefault="00CC0260" w:rsidP="00086747">
      <w:pPr>
        <w:spacing w:line="594" w:lineRule="exact"/>
        <w:rPr>
          <w:rFonts w:ascii="方正小标宋_GBK" w:eastAsia="方正小标宋_GBK" w:hAnsi="宋体"/>
          <w:b/>
          <w:sz w:val="32"/>
          <w:szCs w:val="32"/>
        </w:rPr>
      </w:pPr>
      <w:r w:rsidRPr="00C249C9">
        <w:rPr>
          <w:rFonts w:ascii="方正小标宋_GBK" w:eastAsia="方正小标宋_GBK" w:hAnsi="宋体" w:hint="eastAsia"/>
          <w:b/>
          <w:sz w:val="32"/>
          <w:szCs w:val="32"/>
        </w:rPr>
        <w:t>廉政合同</w:t>
      </w:r>
    </w:p>
    <w:p w:rsidR="00CC0260" w:rsidRPr="00C249C9" w:rsidRDefault="00CC0260" w:rsidP="00086747">
      <w:p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根据交通部《关于在交通基础设施建设中加强廉政建设的若干意见》以及有关工程建设、廉政建设的规定，为做好工程建设中的党风廉政建设，保证工程建设高效优质，保证建设资金的安全和有效使用以及投资效益，建设工程的项目法人（全称）重庆市</w:t>
      </w:r>
      <w:proofErr w:type="gramStart"/>
      <w:r w:rsidRPr="00C249C9">
        <w:rPr>
          <w:rFonts w:ascii="方正仿宋_GBK" w:eastAsia="方正仿宋_GBK" w:hAnsi="宋体" w:hint="eastAsia"/>
          <w:sz w:val="28"/>
          <w:szCs w:val="28"/>
        </w:rPr>
        <w:t>璧</w:t>
      </w:r>
      <w:proofErr w:type="gramEnd"/>
      <w:r w:rsidRPr="00C249C9">
        <w:rPr>
          <w:rFonts w:ascii="方正仿宋_GBK" w:eastAsia="方正仿宋_GBK" w:hAnsi="宋体" w:hint="eastAsia"/>
          <w:sz w:val="28"/>
          <w:szCs w:val="28"/>
        </w:rPr>
        <w:t>山区</w:t>
      </w:r>
      <w:proofErr w:type="gramStart"/>
      <w:r w:rsidRPr="00C249C9">
        <w:rPr>
          <w:rFonts w:ascii="方正仿宋_GBK" w:eastAsia="方正仿宋_GBK" w:hAnsi="宋体" w:hint="eastAsia"/>
          <w:sz w:val="28"/>
          <w:szCs w:val="28"/>
        </w:rPr>
        <w:t>人民政府青杠街道办事处</w:t>
      </w:r>
      <w:proofErr w:type="gramEnd"/>
      <w:r w:rsidRPr="00C249C9">
        <w:rPr>
          <w:rFonts w:ascii="方正仿宋_GBK" w:eastAsia="方正仿宋_GBK" w:hAnsi="宋体" w:hint="eastAsia"/>
          <w:sz w:val="28"/>
          <w:szCs w:val="28"/>
        </w:rPr>
        <w:t>（以下简称“甲方”）与施工单位（全称）</w:t>
      </w:r>
      <w:r w:rsidR="00AF3493">
        <w:rPr>
          <w:rFonts w:ascii="方正仿宋_GBK" w:eastAsia="方正仿宋_GBK" w:hAnsi="宋体" w:hint="eastAsia"/>
          <w:sz w:val="28"/>
          <w:szCs w:val="28"/>
        </w:rPr>
        <w:t xml:space="preserve">             </w:t>
      </w:r>
      <w:r w:rsidRPr="00C249C9">
        <w:rPr>
          <w:rFonts w:ascii="方正仿宋_GBK" w:eastAsia="方正仿宋_GBK" w:hAnsi="宋体" w:hint="eastAsia"/>
          <w:sz w:val="28"/>
          <w:szCs w:val="28"/>
        </w:rPr>
        <w:t>（以下简称“乙方”），特订立如下合同。</w:t>
      </w:r>
    </w:p>
    <w:p w:rsidR="00CC0260" w:rsidRPr="00C249C9" w:rsidRDefault="00CC0260" w:rsidP="00086747">
      <w:pPr>
        <w:numPr>
          <w:ilvl w:val="0"/>
          <w:numId w:val="2"/>
        </w:num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甲乙双方的权利和义务</w:t>
      </w:r>
    </w:p>
    <w:p w:rsidR="00CC0260" w:rsidRPr="00C249C9" w:rsidRDefault="00CC0260" w:rsidP="00086747">
      <w:p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（1）严格遵守党的政策规定和国家有关法律法规及交通部的有关规定。</w:t>
      </w:r>
    </w:p>
    <w:p w:rsidR="00CC0260" w:rsidRPr="00C249C9" w:rsidRDefault="00CC0260" w:rsidP="00086747">
      <w:pPr>
        <w:topLinePunct/>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（2）严格</w:t>
      </w:r>
      <w:proofErr w:type="gramStart"/>
      <w:r w:rsidRPr="00C249C9">
        <w:rPr>
          <w:rFonts w:ascii="方正仿宋_GBK" w:eastAsia="方正仿宋_GBK" w:hAnsi="宋体" w:hint="eastAsia"/>
          <w:sz w:val="28"/>
          <w:szCs w:val="28"/>
        </w:rPr>
        <w:t>执行</w:t>
      </w:r>
      <w:r w:rsidR="00495945" w:rsidRPr="00495945">
        <w:rPr>
          <w:rFonts w:ascii="方正仿宋_GBK" w:eastAsia="方正仿宋_GBK" w:hAnsi="宋体" w:hint="eastAsia"/>
          <w:sz w:val="28"/>
          <w:szCs w:val="28"/>
        </w:rPr>
        <w:t>青杠街道</w:t>
      </w:r>
      <w:proofErr w:type="gramEnd"/>
      <w:r w:rsidR="00495945" w:rsidRPr="00495945">
        <w:rPr>
          <w:rFonts w:ascii="方正仿宋_GBK" w:eastAsia="方正仿宋_GBK" w:hAnsi="宋体" w:hint="eastAsia"/>
          <w:sz w:val="28"/>
          <w:szCs w:val="28"/>
        </w:rPr>
        <w:t>中兴路人行道建设工程</w:t>
      </w:r>
      <w:r w:rsidRPr="00C249C9">
        <w:rPr>
          <w:rFonts w:ascii="方正仿宋_GBK" w:eastAsia="方正仿宋_GBK" w:hAnsi="宋体" w:hint="eastAsia"/>
          <w:sz w:val="28"/>
          <w:szCs w:val="28"/>
        </w:rPr>
        <w:t>的合同文件，自觉按合同办事。</w:t>
      </w:r>
    </w:p>
    <w:p w:rsidR="00CC0260" w:rsidRPr="00C249C9" w:rsidRDefault="00CC0260" w:rsidP="00086747">
      <w:p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（3）双方的业务活动坚持公开、公正、诚信、透明的原则（法律认定的商业秘密和合同文件另有规定除外），不得损害国家和集体利益，违反工程建设管理规章制度。</w:t>
      </w:r>
    </w:p>
    <w:p w:rsidR="00CC0260" w:rsidRPr="00C249C9" w:rsidRDefault="00CC0260" w:rsidP="00086747">
      <w:p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（4）建立健全廉政制度，开展廉政教育，设计廉政告示牌，公布举报电话，监督并认真查处违法违纪行为。</w:t>
      </w:r>
    </w:p>
    <w:p w:rsidR="00CC0260" w:rsidRPr="00C249C9" w:rsidRDefault="00CC0260" w:rsidP="00086747">
      <w:p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（5）发现对方在业务活动中有违反廉政规定的行为，有及时提醒对方纠正的权利和义务。</w:t>
      </w:r>
    </w:p>
    <w:p w:rsidR="00CC0260" w:rsidRPr="00C249C9" w:rsidRDefault="00CC0260" w:rsidP="00086747">
      <w:p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（6）发现对方严重违反合同义务条款的行为，有向其上级有关部门举报、建议给</w:t>
      </w:r>
      <w:proofErr w:type="gramStart"/>
      <w:r w:rsidRPr="00C249C9">
        <w:rPr>
          <w:rFonts w:ascii="方正仿宋_GBK" w:eastAsia="方正仿宋_GBK" w:hAnsi="宋体" w:hint="eastAsia"/>
          <w:sz w:val="28"/>
          <w:szCs w:val="28"/>
        </w:rPr>
        <w:t>予处理</w:t>
      </w:r>
      <w:proofErr w:type="gramEnd"/>
      <w:r w:rsidRPr="00C249C9">
        <w:rPr>
          <w:rFonts w:ascii="方正仿宋_GBK" w:eastAsia="方正仿宋_GBK" w:hAnsi="宋体" w:hint="eastAsia"/>
          <w:sz w:val="28"/>
          <w:szCs w:val="28"/>
        </w:rPr>
        <w:t>并要求告知处理结果的权利。</w:t>
      </w:r>
    </w:p>
    <w:p w:rsidR="00CC0260" w:rsidRPr="00C249C9" w:rsidRDefault="00CC0260" w:rsidP="00086747">
      <w:p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2．甲方的义务</w:t>
      </w:r>
    </w:p>
    <w:p w:rsidR="00CC0260" w:rsidRPr="00C249C9" w:rsidRDefault="00CC0260" w:rsidP="00086747">
      <w:p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lastRenderedPageBreak/>
        <w:t>（1）甲方及其工作人员不得索要或接受乙方的礼金、有价证券和贵重物品，不得在乙方报销任何应由甲方或甲方工作人员个人支付的费用等。</w:t>
      </w:r>
    </w:p>
    <w:p w:rsidR="00CC0260" w:rsidRPr="00C249C9" w:rsidRDefault="00CC0260" w:rsidP="00086747">
      <w:p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（2）甲方工作人员不得参加乙方安排的超标准宴请和娱乐活动；不得接受乙方提供的通讯工具、交通工具和高档办公用品等。</w:t>
      </w:r>
    </w:p>
    <w:p w:rsidR="00CC0260" w:rsidRPr="00C249C9" w:rsidRDefault="00CC0260" w:rsidP="00086747">
      <w:p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（3）甲方及其工作人员不得要求或者接受乙方为其住房装修、婚丧嫁娶活动、配偶子女的工作安排以及出国出境、旅游等提供方便等。</w:t>
      </w:r>
    </w:p>
    <w:p w:rsidR="00CC0260" w:rsidRPr="00C249C9" w:rsidRDefault="00CC0260" w:rsidP="00086747">
      <w:p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（4）甲方工作人员及其配偶、子女不得从事与甲方工程有关的材料设备供应、工程分包、劳务等经济活动等。</w:t>
      </w:r>
    </w:p>
    <w:p w:rsidR="00CC0260" w:rsidRPr="00C249C9" w:rsidRDefault="00CC0260" w:rsidP="00086747">
      <w:p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（5）甲方及其工作人员不得以任何理由向乙方推荐分包单位或推销材料，不得要求乙方购买合同规定外的材料和设备。</w:t>
      </w:r>
    </w:p>
    <w:p w:rsidR="00CC0260" w:rsidRPr="00C249C9" w:rsidRDefault="00CC0260" w:rsidP="00086747">
      <w:p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（6）甲方工作人员要秉公办事，不准营私舞弊，不准利用职权从事各种个人有偿中介活动和安排个人施工队伍。</w:t>
      </w:r>
    </w:p>
    <w:p w:rsidR="00CC0260" w:rsidRPr="00C249C9" w:rsidRDefault="00CC0260" w:rsidP="00086747">
      <w:p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3．乙方义务</w:t>
      </w:r>
    </w:p>
    <w:p w:rsidR="00CC0260" w:rsidRPr="00C249C9" w:rsidRDefault="00CC0260" w:rsidP="00086747">
      <w:p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（1）乙方不得以任何理由向甲方及其工作人员行贿或馈赠礼金、有价证券、贵重礼品。</w:t>
      </w:r>
    </w:p>
    <w:p w:rsidR="00CC0260" w:rsidRPr="00C249C9" w:rsidRDefault="00CC0260" w:rsidP="00086747">
      <w:p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（2）乙方不得以任何名义为甲方及其工作人员报销应由甲方单位或个人支付的任何费用。</w:t>
      </w:r>
    </w:p>
    <w:p w:rsidR="00CC0260" w:rsidRPr="00C249C9" w:rsidRDefault="00CC0260" w:rsidP="00086747">
      <w:p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（3）乙方不得以任何理由安排甲方工作人员参加超标准宴请及娱乐活动。</w:t>
      </w:r>
    </w:p>
    <w:p w:rsidR="00CC0260" w:rsidRPr="00C249C9" w:rsidRDefault="00CC0260" w:rsidP="00086747">
      <w:p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（4</w:t>
      </w:r>
      <w:r w:rsidR="00315FA0">
        <w:rPr>
          <w:rFonts w:ascii="方正仿宋_GBK" w:eastAsia="方正仿宋_GBK" w:hAnsi="宋体" w:hint="eastAsia"/>
          <w:sz w:val="28"/>
          <w:szCs w:val="28"/>
        </w:rPr>
        <w:t>）乙方不得为甲方单位和个人购置或提供</w:t>
      </w:r>
      <w:bookmarkStart w:id="10" w:name="_GoBack"/>
      <w:bookmarkEnd w:id="10"/>
      <w:r w:rsidRPr="00C249C9">
        <w:rPr>
          <w:rFonts w:ascii="方正仿宋_GBK" w:eastAsia="方正仿宋_GBK" w:hAnsi="宋体" w:hint="eastAsia"/>
          <w:sz w:val="28"/>
          <w:szCs w:val="28"/>
        </w:rPr>
        <w:t>通讯、交通工具和高档办公用品等。</w:t>
      </w:r>
    </w:p>
    <w:p w:rsidR="00CC0260" w:rsidRPr="00C249C9" w:rsidRDefault="00CC0260" w:rsidP="00086747">
      <w:p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4．违约责任</w:t>
      </w:r>
    </w:p>
    <w:p w:rsidR="00CC0260" w:rsidRPr="00C249C9" w:rsidRDefault="00CC0260" w:rsidP="00086747">
      <w:p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（1）甲方及其工作人员违反本合同第一、二条，按管理权限，依据</w:t>
      </w:r>
      <w:r w:rsidRPr="00C249C9">
        <w:rPr>
          <w:rFonts w:ascii="方正仿宋_GBK" w:eastAsia="方正仿宋_GBK" w:hAnsi="宋体" w:hint="eastAsia"/>
          <w:sz w:val="28"/>
          <w:szCs w:val="28"/>
        </w:rPr>
        <w:lastRenderedPageBreak/>
        <w:t>有关规定给予党纪、政纪或组织处理；涉嫌犯罪的，移交司法机关追究刑事责任；给乙方单位造成经济损失的，应予以赔偿。</w:t>
      </w:r>
    </w:p>
    <w:p w:rsidR="00CC0260" w:rsidRPr="00C249C9" w:rsidRDefault="00CC0260" w:rsidP="00086747">
      <w:p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2）乙方及其工作人员违反本合同第一、三条，按管理权限，依据有关规定给予党纪、政纪组织处理；给甲方单位造成经济损失的，应予以赔偿；情节严重的，甲方建议交通工程建设主管部门给予乙方一至三年内不得进入其主管的交通工程建设市场的处罚。</w:t>
      </w:r>
    </w:p>
    <w:p w:rsidR="00CC0260" w:rsidRPr="00C249C9" w:rsidRDefault="00CC0260" w:rsidP="00086747">
      <w:p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5．双方约定：本合同由双方或双方上级单位的纪检监察机关负责监督执行。由甲方或甲方上级单位的纪检监察机关约请乙方或乙方上级单位纪检监察机关对本合同执行情况进行检查，提出在本</w:t>
      </w:r>
      <w:proofErr w:type="gramStart"/>
      <w:r w:rsidRPr="00C249C9">
        <w:rPr>
          <w:rFonts w:ascii="方正仿宋_GBK" w:eastAsia="方正仿宋_GBK" w:hAnsi="宋体" w:hint="eastAsia"/>
          <w:sz w:val="28"/>
          <w:szCs w:val="28"/>
        </w:rPr>
        <w:t>合规定</w:t>
      </w:r>
      <w:proofErr w:type="gramEnd"/>
      <w:r w:rsidRPr="00C249C9">
        <w:rPr>
          <w:rFonts w:ascii="方正仿宋_GBK" w:eastAsia="方正仿宋_GBK" w:hAnsi="宋体" w:hint="eastAsia"/>
          <w:sz w:val="28"/>
          <w:szCs w:val="28"/>
        </w:rPr>
        <w:t>范围内的裁定意见。</w:t>
      </w:r>
    </w:p>
    <w:p w:rsidR="00CC0260" w:rsidRPr="00C249C9" w:rsidRDefault="00CC0260" w:rsidP="00086747">
      <w:p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6．本合同有效期为甲乙双方签署之日起至该工程项目竣工验收后止。</w:t>
      </w:r>
    </w:p>
    <w:p w:rsidR="00CC0260" w:rsidRPr="00C249C9" w:rsidRDefault="00CC0260" w:rsidP="00086747">
      <w:p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7．本合同作为施工合同的附件，与工程施工合同具有同等的法律效力，经合同双方签署立即生效。</w:t>
      </w:r>
    </w:p>
    <w:p w:rsidR="00CC0260" w:rsidRPr="006C6FDD" w:rsidRDefault="00CC0260" w:rsidP="00086747">
      <w:p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8．本合同协议书一式</w:t>
      </w:r>
      <w:r w:rsidRPr="006C6FDD">
        <w:rPr>
          <w:rFonts w:ascii="方正仿宋_GBK" w:eastAsia="方正仿宋_GBK" w:hAnsi="宋体" w:hint="eastAsia"/>
          <w:sz w:val="28"/>
          <w:szCs w:val="28"/>
        </w:rPr>
        <w:t>捌份，双方各执肆</w:t>
      </w:r>
      <w:r w:rsidRPr="00C249C9">
        <w:rPr>
          <w:rFonts w:ascii="方正仿宋_GBK" w:eastAsia="方正仿宋_GBK" w:hAnsi="宋体" w:hint="eastAsia"/>
          <w:sz w:val="28"/>
          <w:szCs w:val="28"/>
        </w:rPr>
        <w:t>份。</w:t>
      </w:r>
      <w:bookmarkStart w:id="11" w:name="_Toc263754628"/>
      <w:bookmarkStart w:id="12" w:name="_Toc253055295"/>
      <w:bookmarkStart w:id="13" w:name="_Toc253076722"/>
      <w:bookmarkStart w:id="14" w:name="_Toc300521202"/>
      <w:bookmarkStart w:id="15" w:name="_Toc240180917"/>
      <w:bookmarkStart w:id="16" w:name="_Toc253056061"/>
    </w:p>
    <w:p w:rsidR="00CC0260" w:rsidRDefault="00CC0260" w:rsidP="00086747">
      <w:pPr>
        <w:spacing w:line="594" w:lineRule="exact"/>
        <w:rPr>
          <w:rFonts w:ascii="宋体" w:eastAsia="方正仿宋_GBK" w:hAnsi="宋体" w:cs="方正仿宋_GBK"/>
          <w:sz w:val="30"/>
          <w:szCs w:val="30"/>
        </w:rPr>
      </w:pPr>
      <w:r>
        <w:rPr>
          <w:rFonts w:ascii="宋体" w:eastAsia="方正仿宋_GBK" w:hAnsi="宋体" w:cs="方正仿宋_GBK" w:hint="eastAsia"/>
          <w:sz w:val="30"/>
          <w:szCs w:val="30"/>
        </w:rPr>
        <w:t>发包人：（盖章）</w:t>
      </w:r>
      <w:r>
        <w:rPr>
          <w:rFonts w:ascii="宋体" w:eastAsia="方正仿宋_GBK" w:hAnsi="宋体" w:cs="方正仿宋_GBK" w:hint="eastAsia"/>
          <w:sz w:val="30"/>
          <w:szCs w:val="30"/>
        </w:rPr>
        <w:t xml:space="preserve">                    </w:t>
      </w:r>
      <w:r>
        <w:rPr>
          <w:rFonts w:ascii="宋体" w:eastAsia="方正仿宋_GBK" w:hAnsi="宋体" w:cs="方正仿宋_GBK" w:hint="eastAsia"/>
          <w:sz w:val="30"/>
          <w:szCs w:val="30"/>
        </w:rPr>
        <w:t>承包人：（盖章）</w:t>
      </w:r>
    </w:p>
    <w:p w:rsidR="00CC0260" w:rsidRDefault="00CC0260" w:rsidP="00086747">
      <w:pPr>
        <w:spacing w:line="594" w:lineRule="exact"/>
        <w:rPr>
          <w:rFonts w:ascii="宋体" w:eastAsia="方正仿宋_GBK" w:hAnsi="宋体" w:cs="方正仿宋_GBK"/>
          <w:sz w:val="30"/>
          <w:szCs w:val="30"/>
        </w:rPr>
      </w:pPr>
    </w:p>
    <w:p w:rsidR="00CC0260" w:rsidRDefault="00CC0260" w:rsidP="00086747">
      <w:pPr>
        <w:spacing w:line="594" w:lineRule="exact"/>
        <w:rPr>
          <w:rFonts w:ascii="宋体" w:eastAsia="方正仿宋_GBK" w:hAnsi="宋体" w:cs="方正仿宋_GBK"/>
          <w:sz w:val="30"/>
          <w:szCs w:val="30"/>
        </w:rPr>
      </w:pPr>
    </w:p>
    <w:p w:rsidR="00CC0260" w:rsidRDefault="00CC0260" w:rsidP="00086747">
      <w:pPr>
        <w:spacing w:line="594" w:lineRule="exact"/>
        <w:rPr>
          <w:rFonts w:ascii="宋体" w:eastAsia="方正仿宋_GBK" w:hAnsi="宋体" w:cs="方正仿宋_GBK"/>
          <w:sz w:val="30"/>
          <w:szCs w:val="30"/>
        </w:rPr>
      </w:pPr>
      <w:r>
        <w:rPr>
          <w:rFonts w:ascii="宋体" w:eastAsia="方正仿宋_GBK" w:hAnsi="宋体" w:cs="方正仿宋_GBK" w:hint="eastAsia"/>
          <w:sz w:val="30"/>
          <w:szCs w:val="30"/>
        </w:rPr>
        <w:t>法定代表人（签章）：</w:t>
      </w:r>
      <w:r>
        <w:rPr>
          <w:rFonts w:ascii="宋体" w:eastAsia="方正仿宋_GBK" w:hAnsi="宋体" w:cs="方正仿宋_GBK" w:hint="eastAsia"/>
          <w:sz w:val="30"/>
          <w:szCs w:val="30"/>
        </w:rPr>
        <w:t xml:space="preserve">    </w:t>
      </w:r>
      <w:r>
        <w:rPr>
          <w:rFonts w:ascii="宋体" w:eastAsia="方正仿宋_GBK" w:hAnsi="宋体" w:cs="方正仿宋_GBK" w:hint="eastAsia"/>
          <w:sz w:val="30"/>
          <w:szCs w:val="30"/>
        </w:rPr>
        <w:t xml:space="preserve">　</w:t>
      </w:r>
      <w:r>
        <w:rPr>
          <w:rFonts w:ascii="宋体" w:eastAsia="方正仿宋_GBK" w:hAnsi="宋体" w:cs="方正仿宋_GBK" w:hint="eastAsia"/>
          <w:sz w:val="30"/>
          <w:szCs w:val="30"/>
        </w:rPr>
        <w:t xml:space="preserve">          </w:t>
      </w:r>
      <w:r>
        <w:rPr>
          <w:rFonts w:ascii="宋体" w:eastAsia="方正仿宋_GBK" w:hAnsi="宋体" w:cs="方正仿宋_GBK" w:hint="eastAsia"/>
          <w:sz w:val="30"/>
          <w:szCs w:val="30"/>
        </w:rPr>
        <w:t>法定代表人（签章）：</w:t>
      </w:r>
    </w:p>
    <w:p w:rsidR="00CC0260" w:rsidRDefault="00CC0260" w:rsidP="00086747">
      <w:pPr>
        <w:spacing w:line="594" w:lineRule="exact"/>
        <w:rPr>
          <w:rFonts w:ascii="宋体" w:eastAsia="方正仿宋_GBK" w:hAnsi="宋体" w:cs="方正仿宋_GBK"/>
          <w:sz w:val="30"/>
          <w:szCs w:val="30"/>
        </w:rPr>
      </w:pPr>
    </w:p>
    <w:p w:rsidR="00CC0260" w:rsidRDefault="00CC0260" w:rsidP="00086747">
      <w:pPr>
        <w:spacing w:line="594" w:lineRule="exact"/>
        <w:rPr>
          <w:rFonts w:ascii="宋体" w:eastAsia="方正仿宋_GBK" w:hAnsi="宋体" w:cs="方正仿宋_GBK"/>
          <w:sz w:val="30"/>
          <w:szCs w:val="30"/>
        </w:rPr>
      </w:pPr>
    </w:p>
    <w:p w:rsidR="00CC0260" w:rsidRDefault="00CC0260" w:rsidP="00086747">
      <w:pPr>
        <w:spacing w:line="594" w:lineRule="exact"/>
        <w:rPr>
          <w:rFonts w:ascii="宋体" w:eastAsia="方正仿宋_GBK" w:hAnsi="宋体" w:cs="方正仿宋_GBK"/>
          <w:sz w:val="30"/>
          <w:szCs w:val="30"/>
        </w:rPr>
      </w:pPr>
      <w:r>
        <w:rPr>
          <w:rFonts w:ascii="宋体" w:eastAsia="方正仿宋_GBK" w:hAnsi="宋体" w:cs="方正仿宋_GBK" w:hint="eastAsia"/>
          <w:sz w:val="30"/>
          <w:szCs w:val="30"/>
        </w:rPr>
        <w:t xml:space="preserve">委托代理人（签字）：　　　　　</w:t>
      </w:r>
      <w:r>
        <w:rPr>
          <w:rFonts w:ascii="宋体" w:eastAsia="方正仿宋_GBK" w:hAnsi="宋体" w:cs="方正仿宋_GBK" w:hint="eastAsia"/>
          <w:sz w:val="30"/>
          <w:szCs w:val="30"/>
        </w:rPr>
        <w:t xml:space="preserve">      </w:t>
      </w:r>
      <w:r>
        <w:rPr>
          <w:rFonts w:ascii="宋体" w:eastAsia="方正仿宋_GBK" w:hAnsi="宋体" w:cs="方正仿宋_GBK" w:hint="eastAsia"/>
          <w:sz w:val="30"/>
          <w:szCs w:val="30"/>
        </w:rPr>
        <w:t>委托代理人（签字）：</w:t>
      </w:r>
      <w:r>
        <w:rPr>
          <w:rFonts w:ascii="宋体" w:eastAsia="方正仿宋_GBK" w:hAnsi="宋体" w:cs="方正仿宋_GBK" w:hint="eastAsia"/>
          <w:sz w:val="30"/>
          <w:szCs w:val="30"/>
        </w:rPr>
        <w:t xml:space="preserve"> </w:t>
      </w:r>
    </w:p>
    <w:p w:rsidR="00CC0260" w:rsidRDefault="00CC0260" w:rsidP="00086747">
      <w:pPr>
        <w:spacing w:line="594" w:lineRule="exact"/>
        <w:rPr>
          <w:rFonts w:ascii="宋体" w:eastAsia="方正仿宋_GBK" w:hAnsi="宋体" w:cs="方正仿宋_GBK"/>
          <w:sz w:val="30"/>
          <w:szCs w:val="30"/>
        </w:rPr>
      </w:pPr>
    </w:p>
    <w:p w:rsidR="00CC0260" w:rsidRDefault="00CC0260" w:rsidP="00086747">
      <w:pPr>
        <w:spacing w:line="594" w:lineRule="exact"/>
        <w:rPr>
          <w:rFonts w:ascii="宋体" w:eastAsia="方正仿宋_GBK" w:hAnsi="宋体" w:cs="方正仿宋_GBK"/>
          <w:sz w:val="30"/>
          <w:szCs w:val="30"/>
        </w:rPr>
      </w:pPr>
      <w:r>
        <w:rPr>
          <w:rFonts w:ascii="宋体" w:eastAsia="方正仿宋_GBK" w:hAnsi="宋体" w:cs="方正仿宋_GBK" w:hint="eastAsia"/>
          <w:sz w:val="30"/>
          <w:szCs w:val="30"/>
        </w:rPr>
        <w:t xml:space="preserve">   </w:t>
      </w:r>
      <w:r>
        <w:rPr>
          <w:rFonts w:ascii="宋体" w:eastAsia="方正仿宋_GBK" w:hAnsi="宋体" w:cs="方正仿宋_GBK" w:hint="eastAsia"/>
          <w:sz w:val="30"/>
          <w:szCs w:val="30"/>
        </w:rPr>
        <w:t>年</w:t>
      </w:r>
      <w:r>
        <w:rPr>
          <w:rFonts w:ascii="宋体" w:eastAsia="方正仿宋_GBK" w:hAnsi="宋体" w:cs="方正仿宋_GBK" w:hint="eastAsia"/>
          <w:sz w:val="30"/>
          <w:szCs w:val="30"/>
        </w:rPr>
        <w:t xml:space="preserve">     </w:t>
      </w:r>
      <w:r>
        <w:rPr>
          <w:rFonts w:ascii="宋体" w:eastAsia="方正仿宋_GBK" w:hAnsi="宋体" w:cs="方正仿宋_GBK" w:hint="eastAsia"/>
          <w:sz w:val="30"/>
          <w:szCs w:val="30"/>
        </w:rPr>
        <w:t>月</w:t>
      </w:r>
      <w:r>
        <w:rPr>
          <w:rFonts w:ascii="宋体" w:eastAsia="方正仿宋_GBK" w:hAnsi="宋体" w:cs="方正仿宋_GBK" w:hint="eastAsia"/>
          <w:sz w:val="30"/>
          <w:szCs w:val="30"/>
        </w:rPr>
        <w:t xml:space="preserve">    </w:t>
      </w:r>
    </w:p>
    <w:p w:rsidR="00CC0260" w:rsidRPr="00C249C9" w:rsidRDefault="00CC0260" w:rsidP="00086747">
      <w:pPr>
        <w:spacing w:line="594" w:lineRule="exact"/>
        <w:rPr>
          <w:rFonts w:ascii="方正黑体_GBK" w:eastAsia="方正黑体_GBK" w:hAnsi="宋体"/>
          <w:b/>
          <w:sz w:val="24"/>
          <w:szCs w:val="22"/>
        </w:rPr>
      </w:pPr>
      <w:r w:rsidRPr="00C249C9">
        <w:rPr>
          <w:rFonts w:ascii="方正黑体_GBK" w:eastAsia="方正黑体_GBK" w:hAnsi="宋体" w:hint="eastAsia"/>
          <w:b/>
          <w:sz w:val="24"/>
          <w:szCs w:val="22"/>
        </w:rPr>
        <w:lastRenderedPageBreak/>
        <w:t>附件</w:t>
      </w:r>
      <w:r w:rsidRPr="006C6FDD">
        <w:rPr>
          <w:rFonts w:ascii="方正黑体_GBK" w:eastAsia="方正黑体_GBK" w:hAnsi="宋体" w:hint="eastAsia"/>
          <w:b/>
          <w:sz w:val="24"/>
          <w:szCs w:val="22"/>
        </w:rPr>
        <w:t>二</w:t>
      </w:r>
      <w:r w:rsidRPr="00C249C9">
        <w:rPr>
          <w:rFonts w:ascii="方正黑体_GBK" w:eastAsia="方正黑体_GBK" w:hAnsi="宋体" w:hint="eastAsia"/>
          <w:b/>
          <w:sz w:val="24"/>
          <w:szCs w:val="22"/>
        </w:rPr>
        <w:t>：</w:t>
      </w:r>
      <w:bookmarkEnd w:id="11"/>
      <w:bookmarkEnd w:id="12"/>
      <w:bookmarkEnd w:id="13"/>
      <w:bookmarkEnd w:id="14"/>
      <w:bookmarkEnd w:id="15"/>
      <w:bookmarkEnd w:id="16"/>
    </w:p>
    <w:p w:rsidR="00CC0260" w:rsidRPr="00C249C9" w:rsidRDefault="00CC0260" w:rsidP="00086747">
      <w:pPr>
        <w:spacing w:line="594" w:lineRule="exact"/>
        <w:rPr>
          <w:rFonts w:ascii="方正小标宋_GBK" w:eastAsia="方正小标宋_GBK"/>
          <w:b/>
          <w:sz w:val="32"/>
          <w:szCs w:val="32"/>
        </w:rPr>
      </w:pPr>
      <w:r w:rsidRPr="00C249C9">
        <w:rPr>
          <w:rFonts w:ascii="方正小标宋_GBK" w:eastAsia="方正小标宋_GBK" w:hint="eastAsia"/>
          <w:b/>
          <w:sz w:val="32"/>
          <w:szCs w:val="32"/>
        </w:rPr>
        <w:t>安全生产合同</w:t>
      </w:r>
    </w:p>
    <w:p w:rsidR="00CC0260" w:rsidRPr="00C249C9" w:rsidRDefault="00CC0260" w:rsidP="00086747">
      <w:pPr>
        <w:topLinePunct/>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为</w:t>
      </w:r>
      <w:proofErr w:type="gramStart"/>
      <w:r w:rsidRPr="00C249C9">
        <w:rPr>
          <w:rFonts w:ascii="方正仿宋_GBK" w:eastAsia="方正仿宋_GBK" w:hAnsi="宋体" w:hint="eastAsia"/>
          <w:sz w:val="28"/>
          <w:szCs w:val="28"/>
        </w:rPr>
        <w:t>在</w:t>
      </w:r>
      <w:r w:rsidR="00495945" w:rsidRPr="00495945">
        <w:rPr>
          <w:rFonts w:ascii="方正仿宋_GBK" w:eastAsia="方正仿宋_GBK" w:hAnsi="宋体" w:hint="eastAsia"/>
          <w:sz w:val="28"/>
          <w:szCs w:val="28"/>
        </w:rPr>
        <w:t>青杠街道</w:t>
      </w:r>
      <w:proofErr w:type="gramEnd"/>
      <w:r w:rsidR="00495945" w:rsidRPr="00495945">
        <w:rPr>
          <w:rFonts w:ascii="方正仿宋_GBK" w:eastAsia="方正仿宋_GBK" w:hAnsi="宋体" w:hint="eastAsia"/>
          <w:sz w:val="28"/>
          <w:szCs w:val="28"/>
        </w:rPr>
        <w:t>中兴路人行道建设工程</w:t>
      </w:r>
      <w:r w:rsidRPr="00C249C9">
        <w:rPr>
          <w:rFonts w:ascii="方正仿宋_GBK" w:eastAsia="方正仿宋_GBK" w:hAnsi="宋体" w:hint="eastAsia"/>
          <w:sz w:val="28"/>
          <w:szCs w:val="28"/>
        </w:rPr>
        <w:t>的实施过程中创造安全、高效的施工环境，切实搞好本项目的安全管理工作，本项目业主</w:t>
      </w:r>
      <w:r w:rsidRPr="00C249C9">
        <w:rPr>
          <w:rFonts w:ascii="方正仿宋_GBK" w:eastAsia="方正仿宋_GBK" w:hAnsi="宋体" w:hint="eastAsia"/>
          <w:sz w:val="28"/>
          <w:szCs w:val="28"/>
          <w:u w:val="single"/>
        </w:rPr>
        <w:t xml:space="preserve"> 重庆市</w:t>
      </w:r>
      <w:proofErr w:type="gramStart"/>
      <w:r w:rsidRPr="00C249C9">
        <w:rPr>
          <w:rFonts w:ascii="方正仿宋_GBK" w:eastAsia="方正仿宋_GBK" w:hAnsi="宋体" w:hint="eastAsia"/>
          <w:sz w:val="28"/>
          <w:szCs w:val="28"/>
          <w:u w:val="single"/>
        </w:rPr>
        <w:t>璧</w:t>
      </w:r>
      <w:proofErr w:type="gramEnd"/>
      <w:r w:rsidRPr="00C249C9">
        <w:rPr>
          <w:rFonts w:ascii="方正仿宋_GBK" w:eastAsia="方正仿宋_GBK" w:hAnsi="宋体" w:hint="eastAsia"/>
          <w:sz w:val="28"/>
          <w:szCs w:val="28"/>
          <w:u w:val="single"/>
        </w:rPr>
        <w:t>山区</w:t>
      </w:r>
      <w:proofErr w:type="gramStart"/>
      <w:r w:rsidRPr="00C249C9">
        <w:rPr>
          <w:rFonts w:ascii="方正仿宋_GBK" w:eastAsia="方正仿宋_GBK" w:hAnsi="宋体" w:hint="eastAsia"/>
          <w:sz w:val="28"/>
          <w:szCs w:val="28"/>
          <w:u w:val="single"/>
        </w:rPr>
        <w:t>人民政府青杠街道办事处</w:t>
      </w:r>
      <w:proofErr w:type="gramEnd"/>
      <w:r w:rsidRPr="00C249C9">
        <w:rPr>
          <w:rFonts w:ascii="方正仿宋_GBK" w:eastAsia="方正仿宋_GBK" w:hAnsi="宋体" w:hint="eastAsia"/>
          <w:sz w:val="28"/>
          <w:szCs w:val="28"/>
        </w:rPr>
        <w:t>（以下简称“甲方”）与承包人</w:t>
      </w:r>
      <w:r w:rsidR="00495945">
        <w:rPr>
          <w:rFonts w:ascii="方正仿宋_GBK" w:eastAsia="方正仿宋_GBK" w:hAnsi="宋体" w:hint="eastAsia"/>
          <w:sz w:val="28"/>
          <w:szCs w:val="28"/>
          <w:u w:val="single"/>
        </w:rPr>
        <w:t xml:space="preserve">        </w:t>
      </w:r>
      <w:r w:rsidRPr="00C249C9">
        <w:rPr>
          <w:rFonts w:ascii="方正仿宋_GBK" w:eastAsia="方正仿宋_GBK" w:hAnsi="宋体" w:hint="eastAsia"/>
          <w:sz w:val="28"/>
          <w:szCs w:val="28"/>
        </w:rPr>
        <w:t>（以下简称“乙方”）特此签订安全生产合同：</w:t>
      </w:r>
    </w:p>
    <w:p w:rsidR="00CC0260" w:rsidRPr="00C249C9" w:rsidRDefault="00CC0260" w:rsidP="00315FA0">
      <w:pPr>
        <w:spacing w:line="594" w:lineRule="exact"/>
        <w:ind w:firstLineChars="200" w:firstLine="560"/>
        <w:rPr>
          <w:rFonts w:ascii="方正仿宋_GBK" w:eastAsia="方正仿宋_GBK" w:hAnsi="宋体"/>
          <w:b/>
          <w:bCs/>
          <w:sz w:val="28"/>
          <w:szCs w:val="28"/>
        </w:rPr>
      </w:pPr>
      <w:r w:rsidRPr="00C249C9">
        <w:rPr>
          <w:rFonts w:ascii="方正仿宋_GBK" w:eastAsia="方正仿宋_GBK" w:hAnsi="宋体" w:hint="eastAsia"/>
          <w:b/>
          <w:bCs/>
          <w:sz w:val="28"/>
          <w:szCs w:val="28"/>
        </w:rPr>
        <w:t>一、甲方职责</w:t>
      </w:r>
    </w:p>
    <w:p w:rsidR="00CC0260" w:rsidRPr="00C249C9" w:rsidRDefault="00CC0260" w:rsidP="00086747">
      <w:p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1．严格遵守国家有关安全生产的法律法规，认真执行工程承包合同中的有关安全要求。</w:t>
      </w:r>
    </w:p>
    <w:p w:rsidR="00CC0260" w:rsidRPr="00C249C9" w:rsidRDefault="00CC0260" w:rsidP="00086747">
      <w:p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2．按照“安全第一、预防为主”和坚持“管生产必须管安全”的原则进行安全生产管理，做到生产与安全工作同时计划、布置、检查、总结和评比。</w:t>
      </w:r>
    </w:p>
    <w:p w:rsidR="00CC0260" w:rsidRPr="00C249C9" w:rsidRDefault="00CC0260" w:rsidP="00086747">
      <w:p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3．重要的安全设施必须坚持与主体工程“三同时”的原则，即：同时设计、审批，同时施工，同时验收，投入使用。</w:t>
      </w:r>
    </w:p>
    <w:p w:rsidR="00CC0260" w:rsidRPr="00C249C9" w:rsidRDefault="00CC0260" w:rsidP="00086747">
      <w:p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4．定期召开安全生产调度会，及时传达中央及地方有关安全生产的精神。</w:t>
      </w:r>
    </w:p>
    <w:p w:rsidR="00CC0260" w:rsidRPr="00C249C9" w:rsidRDefault="00CC0260" w:rsidP="00086747">
      <w:p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5．组织对乙方施工现场安全生产检查，监督乙方及时处理发现的各项安全隐患。</w:t>
      </w:r>
    </w:p>
    <w:p w:rsidR="00CC0260" w:rsidRPr="00C249C9" w:rsidRDefault="00CC0260" w:rsidP="00315FA0">
      <w:pPr>
        <w:spacing w:line="594" w:lineRule="exact"/>
        <w:ind w:firstLineChars="200" w:firstLine="560"/>
        <w:rPr>
          <w:rFonts w:ascii="方正仿宋_GBK" w:eastAsia="方正仿宋_GBK" w:hAnsi="宋体"/>
          <w:b/>
          <w:bCs/>
          <w:sz w:val="28"/>
          <w:szCs w:val="28"/>
        </w:rPr>
      </w:pPr>
      <w:r w:rsidRPr="00C249C9">
        <w:rPr>
          <w:rFonts w:ascii="方正仿宋_GBK" w:eastAsia="方正仿宋_GBK" w:hAnsi="宋体" w:hint="eastAsia"/>
          <w:b/>
          <w:bCs/>
          <w:sz w:val="28"/>
          <w:szCs w:val="28"/>
        </w:rPr>
        <w:t>二、乙方职责</w:t>
      </w:r>
    </w:p>
    <w:p w:rsidR="00CC0260" w:rsidRPr="00C249C9" w:rsidRDefault="00CC0260" w:rsidP="00086747">
      <w:p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1．严格遵守国家有关安全生产的法律法规、交通部颁发的《公路工程施工安全技术规程》（JTJ 076—95）和《公路筑养路机械操作规程》有关安全生产的规定，认真执行工程承包合现中的有安全要求。</w:t>
      </w:r>
    </w:p>
    <w:p w:rsidR="00CC0260" w:rsidRPr="00C249C9" w:rsidRDefault="00CC0260" w:rsidP="00086747">
      <w:p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2．坚持“安全第一、预防为主”和“管生产必须管安全”的原则，加强安全生产宣传教育，增强全员安全生产意识，建立健全各项安全生产的管理</w:t>
      </w:r>
      <w:r w:rsidRPr="00C249C9">
        <w:rPr>
          <w:rFonts w:ascii="方正仿宋_GBK" w:eastAsia="方正仿宋_GBK" w:hAnsi="宋体" w:hint="eastAsia"/>
          <w:sz w:val="28"/>
          <w:szCs w:val="28"/>
        </w:rPr>
        <w:lastRenderedPageBreak/>
        <w:t>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rsidR="00CC0260" w:rsidRPr="00C249C9" w:rsidRDefault="00CC0260" w:rsidP="00086747">
      <w:p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3．建立健全安全生产责任制。从派往项目实施的项目经理到生产工人（包括临时雇请的民工）的安全生产管理系统必须做到纵向到底，一环不漏；各职能部门、人员的安全生产责任</w:t>
      </w:r>
      <w:proofErr w:type="gramStart"/>
      <w:r w:rsidRPr="00C249C9">
        <w:rPr>
          <w:rFonts w:ascii="方正仿宋_GBK" w:eastAsia="方正仿宋_GBK" w:hAnsi="宋体" w:hint="eastAsia"/>
          <w:sz w:val="28"/>
          <w:szCs w:val="28"/>
        </w:rPr>
        <w:t>制做</w:t>
      </w:r>
      <w:proofErr w:type="gramEnd"/>
      <w:r w:rsidRPr="00C249C9">
        <w:rPr>
          <w:rFonts w:ascii="方正仿宋_GBK" w:eastAsia="方正仿宋_GBK" w:hAnsi="宋体" w:hint="eastAsia"/>
          <w:sz w:val="28"/>
          <w:szCs w:val="28"/>
        </w:rPr>
        <w:t>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rsidR="00CC0260" w:rsidRPr="00C249C9" w:rsidRDefault="00CC0260" w:rsidP="00086747">
      <w:p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4．乙方在任何时候都应采取各种合理的预防措施，防止其员工发生任何违法、违禁、暴力或妨碍治安的行为。</w:t>
      </w:r>
    </w:p>
    <w:p w:rsidR="00CC0260" w:rsidRPr="00C249C9" w:rsidRDefault="00CC0260" w:rsidP="00086747">
      <w:p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格证》后，方准持证上岗。施工现场如出现特种作业无证操作现象时，项目经理必须承担管理责任。</w:t>
      </w:r>
    </w:p>
    <w:p w:rsidR="00CC0260" w:rsidRPr="00C249C9" w:rsidRDefault="00CC0260" w:rsidP="00086747">
      <w:p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6．对于易燃易爆的材料除应专门妥善保管之外，还应配备有足够的消防设施，所有施工人员都应熟悉消防设备的性能和使用方法；乙方不得将任何种类的爆炸物给予、易货或以其他方式转让给任何其他人，或允许、</w:t>
      </w:r>
      <w:r w:rsidRPr="00C249C9">
        <w:rPr>
          <w:rFonts w:ascii="方正仿宋_GBK" w:eastAsia="方正仿宋_GBK" w:hAnsi="宋体" w:hint="eastAsia"/>
          <w:sz w:val="28"/>
          <w:szCs w:val="28"/>
        </w:rPr>
        <w:lastRenderedPageBreak/>
        <w:t>容忍上述同样行为。</w:t>
      </w:r>
    </w:p>
    <w:p w:rsidR="00CC0260" w:rsidRPr="00C249C9" w:rsidRDefault="00CC0260" w:rsidP="00086747">
      <w:p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7．操作人员上岗，必须按规定穿戴防护用品。施工负责人和安全检查员应随时检查劳动防护用品的穿戴情况，不按规定穿戴防护用品的人员不得上岗。</w:t>
      </w:r>
    </w:p>
    <w:p w:rsidR="00CC0260" w:rsidRPr="00C249C9" w:rsidRDefault="00CC0260" w:rsidP="00086747">
      <w:p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8．所有施工机具设备和高空作业的设备均应定期检查，并有安全员的签字记录，保证其经常处于完好状态；不合格的机具、设备和劳动保护用品严禁使用。</w:t>
      </w:r>
    </w:p>
    <w:p w:rsidR="00CC0260" w:rsidRPr="00C249C9" w:rsidRDefault="00CC0260" w:rsidP="00086747">
      <w:p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9．施工中采用新技术、新工艺、新设备、新材料时，必须制定相应的安全技术措施，施工现场必须具有相关的安全标志牌。</w:t>
      </w:r>
    </w:p>
    <w:p w:rsidR="00CC0260" w:rsidRPr="00C249C9" w:rsidRDefault="00CC0260" w:rsidP="00086747">
      <w:p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10．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rsidR="00CC0260" w:rsidRPr="00C249C9" w:rsidRDefault="00CC0260" w:rsidP="00315FA0">
      <w:pPr>
        <w:spacing w:line="594" w:lineRule="exact"/>
        <w:ind w:firstLineChars="200" w:firstLine="560"/>
        <w:rPr>
          <w:rFonts w:ascii="方正仿宋_GBK" w:eastAsia="方正仿宋_GBK" w:hAnsi="宋体"/>
          <w:b/>
          <w:bCs/>
          <w:sz w:val="28"/>
          <w:szCs w:val="28"/>
        </w:rPr>
      </w:pPr>
      <w:r w:rsidRPr="00C249C9">
        <w:rPr>
          <w:rFonts w:ascii="方正仿宋_GBK" w:eastAsia="方正仿宋_GBK" w:hAnsi="宋体" w:hint="eastAsia"/>
          <w:b/>
          <w:bCs/>
          <w:sz w:val="28"/>
          <w:szCs w:val="28"/>
        </w:rPr>
        <w:t>三、违约责任</w:t>
      </w:r>
    </w:p>
    <w:p w:rsidR="00CC0260" w:rsidRPr="00C249C9" w:rsidRDefault="00CC0260" w:rsidP="00086747">
      <w:p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如因甲方或乙方违约造成安全事故，将依法追究责任。</w:t>
      </w:r>
    </w:p>
    <w:p w:rsidR="00CC0260" w:rsidRDefault="00CC0260" w:rsidP="00086747">
      <w:pPr>
        <w:spacing w:line="594" w:lineRule="exact"/>
        <w:ind w:firstLineChars="200" w:firstLine="560"/>
        <w:rPr>
          <w:rFonts w:ascii="方正仿宋_GBK" w:eastAsia="方正仿宋_GBK" w:hAnsi="宋体"/>
          <w:sz w:val="28"/>
          <w:szCs w:val="28"/>
        </w:rPr>
      </w:pPr>
      <w:r w:rsidRPr="00C249C9">
        <w:rPr>
          <w:rFonts w:ascii="方正仿宋_GBK" w:eastAsia="方正仿宋_GBK" w:hAnsi="宋体" w:hint="eastAsia"/>
          <w:sz w:val="28"/>
          <w:szCs w:val="28"/>
        </w:rPr>
        <w:t>本合同协议书一式</w:t>
      </w:r>
      <w:r w:rsidRPr="006C6FDD">
        <w:rPr>
          <w:rFonts w:ascii="方正仿宋_GBK" w:eastAsia="方正仿宋_GBK" w:hAnsi="宋体" w:hint="eastAsia"/>
          <w:sz w:val="28"/>
          <w:szCs w:val="28"/>
        </w:rPr>
        <w:t>捌份，双方各执肆</w:t>
      </w:r>
      <w:r w:rsidRPr="00C249C9">
        <w:rPr>
          <w:rFonts w:ascii="方正仿宋_GBK" w:eastAsia="方正仿宋_GBK" w:hAnsi="宋体" w:hint="eastAsia"/>
          <w:sz w:val="28"/>
          <w:szCs w:val="28"/>
        </w:rPr>
        <w:t>份。由双方法定代表人或其授权的代理人签署与加盖公章后生效，全部工程竣工验收后失效。</w:t>
      </w:r>
    </w:p>
    <w:p w:rsidR="00CC0260" w:rsidRDefault="00CC0260" w:rsidP="00086747">
      <w:pPr>
        <w:pStyle w:val="a0"/>
      </w:pPr>
    </w:p>
    <w:p w:rsidR="00CC0260" w:rsidRDefault="00CC0260" w:rsidP="00086747"/>
    <w:p w:rsidR="00CC0260" w:rsidRDefault="00CC0260" w:rsidP="00086747">
      <w:pPr>
        <w:pStyle w:val="a0"/>
      </w:pPr>
    </w:p>
    <w:p w:rsidR="00CC0260" w:rsidRDefault="00CC0260" w:rsidP="00086747"/>
    <w:p w:rsidR="00CC0260" w:rsidRDefault="00CC0260" w:rsidP="00086747">
      <w:pPr>
        <w:pStyle w:val="a0"/>
      </w:pPr>
    </w:p>
    <w:p w:rsidR="00CC0260" w:rsidRDefault="00CC0260" w:rsidP="00086747"/>
    <w:p w:rsidR="00CC0260" w:rsidRDefault="00CC0260" w:rsidP="00086747">
      <w:pPr>
        <w:pStyle w:val="a0"/>
      </w:pPr>
    </w:p>
    <w:p w:rsidR="00CC0260" w:rsidRPr="006C6FDD" w:rsidRDefault="00CC0260" w:rsidP="00086747"/>
    <w:p w:rsidR="00CC0260" w:rsidRDefault="00CC0260" w:rsidP="00086747">
      <w:pPr>
        <w:spacing w:line="594" w:lineRule="exact"/>
        <w:rPr>
          <w:rFonts w:ascii="宋体" w:eastAsia="方正仿宋_GBK" w:hAnsi="宋体" w:cs="方正仿宋_GBK"/>
          <w:sz w:val="30"/>
          <w:szCs w:val="30"/>
        </w:rPr>
      </w:pPr>
      <w:r>
        <w:rPr>
          <w:rFonts w:ascii="宋体" w:eastAsia="方正仿宋_GBK" w:hAnsi="宋体" w:cs="方正仿宋_GBK" w:hint="eastAsia"/>
          <w:sz w:val="30"/>
          <w:szCs w:val="30"/>
        </w:rPr>
        <w:t>（此页以下无正文）</w:t>
      </w:r>
    </w:p>
    <w:p w:rsidR="00CC0260" w:rsidRDefault="00CC0260" w:rsidP="00086747">
      <w:pPr>
        <w:pStyle w:val="a0"/>
      </w:pPr>
    </w:p>
    <w:p w:rsidR="00CC0260" w:rsidRPr="006A0293" w:rsidRDefault="00CC0260" w:rsidP="00086747"/>
    <w:p w:rsidR="00CC0260" w:rsidRDefault="00CC0260" w:rsidP="00086747">
      <w:pPr>
        <w:spacing w:line="594" w:lineRule="exact"/>
        <w:rPr>
          <w:rFonts w:ascii="宋体" w:eastAsia="方正仿宋_GBK" w:hAnsi="宋体" w:cs="方正仿宋_GBK"/>
          <w:sz w:val="30"/>
          <w:szCs w:val="30"/>
        </w:rPr>
      </w:pPr>
      <w:r>
        <w:rPr>
          <w:rFonts w:ascii="宋体" w:eastAsia="方正仿宋_GBK" w:hAnsi="宋体" w:cs="方正仿宋_GBK" w:hint="eastAsia"/>
          <w:sz w:val="30"/>
          <w:szCs w:val="30"/>
        </w:rPr>
        <w:t>发包人：（盖章）</w:t>
      </w:r>
      <w:r>
        <w:rPr>
          <w:rFonts w:ascii="宋体" w:eastAsia="方正仿宋_GBK" w:hAnsi="宋体" w:cs="方正仿宋_GBK" w:hint="eastAsia"/>
          <w:sz w:val="30"/>
          <w:szCs w:val="30"/>
        </w:rPr>
        <w:t xml:space="preserve">                    </w:t>
      </w:r>
      <w:r>
        <w:rPr>
          <w:rFonts w:ascii="宋体" w:eastAsia="方正仿宋_GBK" w:hAnsi="宋体" w:cs="方正仿宋_GBK" w:hint="eastAsia"/>
          <w:sz w:val="30"/>
          <w:szCs w:val="30"/>
        </w:rPr>
        <w:t>承包人：（盖章）</w:t>
      </w:r>
    </w:p>
    <w:p w:rsidR="00CC0260" w:rsidRDefault="00CC0260" w:rsidP="00086747">
      <w:pPr>
        <w:spacing w:line="594" w:lineRule="exact"/>
        <w:rPr>
          <w:rFonts w:ascii="宋体" w:eastAsia="方正仿宋_GBK" w:hAnsi="宋体" w:cs="方正仿宋_GBK"/>
          <w:sz w:val="30"/>
          <w:szCs w:val="30"/>
        </w:rPr>
      </w:pPr>
    </w:p>
    <w:p w:rsidR="00CC0260" w:rsidRDefault="00CC0260" w:rsidP="00086747">
      <w:pPr>
        <w:spacing w:line="594" w:lineRule="exact"/>
        <w:rPr>
          <w:rFonts w:ascii="宋体" w:eastAsia="方正仿宋_GBK" w:hAnsi="宋体" w:cs="方正仿宋_GBK"/>
          <w:sz w:val="30"/>
          <w:szCs w:val="30"/>
        </w:rPr>
      </w:pPr>
    </w:p>
    <w:p w:rsidR="00CC0260" w:rsidRDefault="00CC0260" w:rsidP="00086747">
      <w:pPr>
        <w:spacing w:line="594" w:lineRule="exact"/>
        <w:rPr>
          <w:rFonts w:ascii="宋体" w:eastAsia="方正仿宋_GBK" w:hAnsi="宋体" w:cs="方正仿宋_GBK"/>
          <w:sz w:val="30"/>
          <w:szCs w:val="30"/>
        </w:rPr>
      </w:pPr>
      <w:r>
        <w:rPr>
          <w:rFonts w:ascii="宋体" w:eastAsia="方正仿宋_GBK" w:hAnsi="宋体" w:cs="方正仿宋_GBK" w:hint="eastAsia"/>
          <w:sz w:val="30"/>
          <w:szCs w:val="30"/>
        </w:rPr>
        <w:t>法定代表人（签章）：</w:t>
      </w:r>
      <w:r>
        <w:rPr>
          <w:rFonts w:ascii="宋体" w:eastAsia="方正仿宋_GBK" w:hAnsi="宋体" w:cs="方正仿宋_GBK" w:hint="eastAsia"/>
          <w:sz w:val="30"/>
          <w:szCs w:val="30"/>
        </w:rPr>
        <w:t xml:space="preserve">    </w:t>
      </w:r>
      <w:r>
        <w:rPr>
          <w:rFonts w:ascii="宋体" w:eastAsia="方正仿宋_GBK" w:hAnsi="宋体" w:cs="方正仿宋_GBK" w:hint="eastAsia"/>
          <w:sz w:val="30"/>
          <w:szCs w:val="30"/>
        </w:rPr>
        <w:t xml:space="preserve">　</w:t>
      </w:r>
      <w:r>
        <w:rPr>
          <w:rFonts w:ascii="宋体" w:eastAsia="方正仿宋_GBK" w:hAnsi="宋体" w:cs="方正仿宋_GBK" w:hint="eastAsia"/>
          <w:sz w:val="30"/>
          <w:szCs w:val="30"/>
        </w:rPr>
        <w:t xml:space="preserve">          </w:t>
      </w:r>
      <w:r>
        <w:rPr>
          <w:rFonts w:ascii="宋体" w:eastAsia="方正仿宋_GBK" w:hAnsi="宋体" w:cs="方正仿宋_GBK" w:hint="eastAsia"/>
          <w:sz w:val="30"/>
          <w:szCs w:val="30"/>
        </w:rPr>
        <w:t>法定代表人（签章）：</w:t>
      </w:r>
    </w:p>
    <w:p w:rsidR="00CC0260" w:rsidRDefault="00CC0260" w:rsidP="00086747">
      <w:pPr>
        <w:spacing w:line="594" w:lineRule="exact"/>
        <w:rPr>
          <w:rFonts w:ascii="宋体" w:eastAsia="方正仿宋_GBK" w:hAnsi="宋体" w:cs="方正仿宋_GBK"/>
          <w:sz w:val="30"/>
          <w:szCs w:val="30"/>
        </w:rPr>
      </w:pPr>
    </w:p>
    <w:p w:rsidR="00CC0260" w:rsidRDefault="00CC0260" w:rsidP="00086747">
      <w:pPr>
        <w:spacing w:line="594" w:lineRule="exact"/>
        <w:rPr>
          <w:rFonts w:ascii="宋体" w:eastAsia="方正仿宋_GBK" w:hAnsi="宋体" w:cs="方正仿宋_GBK"/>
          <w:sz w:val="30"/>
          <w:szCs w:val="30"/>
        </w:rPr>
      </w:pPr>
    </w:p>
    <w:p w:rsidR="00CC0260" w:rsidRDefault="00CC0260" w:rsidP="00086747">
      <w:pPr>
        <w:spacing w:line="594" w:lineRule="exact"/>
        <w:rPr>
          <w:rFonts w:ascii="宋体" w:eastAsia="方正仿宋_GBK" w:hAnsi="宋体" w:cs="方正仿宋_GBK"/>
          <w:sz w:val="30"/>
          <w:szCs w:val="30"/>
        </w:rPr>
      </w:pPr>
      <w:r>
        <w:rPr>
          <w:rFonts w:ascii="宋体" w:eastAsia="方正仿宋_GBK" w:hAnsi="宋体" w:cs="方正仿宋_GBK" w:hint="eastAsia"/>
          <w:sz w:val="30"/>
          <w:szCs w:val="30"/>
        </w:rPr>
        <w:t xml:space="preserve">委托代理人（签字）：　　　　　</w:t>
      </w:r>
      <w:r>
        <w:rPr>
          <w:rFonts w:ascii="宋体" w:eastAsia="方正仿宋_GBK" w:hAnsi="宋体" w:cs="方正仿宋_GBK" w:hint="eastAsia"/>
          <w:sz w:val="30"/>
          <w:szCs w:val="30"/>
        </w:rPr>
        <w:t xml:space="preserve">      </w:t>
      </w:r>
      <w:r>
        <w:rPr>
          <w:rFonts w:ascii="宋体" w:eastAsia="方正仿宋_GBK" w:hAnsi="宋体" w:cs="方正仿宋_GBK" w:hint="eastAsia"/>
          <w:sz w:val="30"/>
          <w:szCs w:val="30"/>
        </w:rPr>
        <w:t>委托代理人（签字）：</w:t>
      </w:r>
      <w:r>
        <w:rPr>
          <w:rFonts w:ascii="宋体" w:eastAsia="方正仿宋_GBK" w:hAnsi="宋体" w:cs="方正仿宋_GBK" w:hint="eastAsia"/>
          <w:sz w:val="30"/>
          <w:szCs w:val="30"/>
        </w:rPr>
        <w:t xml:space="preserve"> </w:t>
      </w:r>
    </w:p>
    <w:p w:rsidR="00CC0260" w:rsidRDefault="00CC0260" w:rsidP="00086747">
      <w:pPr>
        <w:spacing w:line="594" w:lineRule="exact"/>
        <w:rPr>
          <w:rFonts w:ascii="宋体" w:eastAsia="方正仿宋_GBK" w:hAnsi="宋体" w:cs="方正仿宋_GBK"/>
          <w:sz w:val="30"/>
          <w:szCs w:val="30"/>
        </w:rPr>
      </w:pPr>
    </w:p>
    <w:p w:rsidR="00CC0260" w:rsidRPr="006C6FDD" w:rsidRDefault="00CC0260" w:rsidP="00086747">
      <w:pPr>
        <w:spacing w:line="594" w:lineRule="exact"/>
        <w:rPr>
          <w:rFonts w:ascii="方正仿宋_GBK" w:eastAsia="方正仿宋_GBK"/>
          <w:sz w:val="28"/>
          <w:szCs w:val="28"/>
        </w:rPr>
      </w:pPr>
      <w:r>
        <w:rPr>
          <w:rFonts w:ascii="宋体" w:eastAsia="方正仿宋_GBK" w:hAnsi="宋体" w:cs="方正仿宋_GBK" w:hint="eastAsia"/>
          <w:sz w:val="30"/>
          <w:szCs w:val="30"/>
        </w:rPr>
        <w:t xml:space="preserve">   </w:t>
      </w:r>
      <w:r>
        <w:rPr>
          <w:rFonts w:ascii="宋体" w:eastAsia="方正仿宋_GBK" w:hAnsi="宋体" w:cs="方正仿宋_GBK" w:hint="eastAsia"/>
          <w:sz w:val="30"/>
          <w:szCs w:val="30"/>
        </w:rPr>
        <w:t>年</w:t>
      </w:r>
      <w:r>
        <w:rPr>
          <w:rFonts w:ascii="宋体" w:eastAsia="方正仿宋_GBK" w:hAnsi="宋体" w:cs="方正仿宋_GBK" w:hint="eastAsia"/>
          <w:sz w:val="30"/>
          <w:szCs w:val="30"/>
        </w:rPr>
        <w:t xml:space="preserve">     </w:t>
      </w:r>
      <w:r>
        <w:rPr>
          <w:rFonts w:ascii="宋体" w:eastAsia="方正仿宋_GBK" w:hAnsi="宋体" w:cs="方正仿宋_GBK" w:hint="eastAsia"/>
          <w:sz w:val="30"/>
          <w:szCs w:val="30"/>
        </w:rPr>
        <w:t>月</w:t>
      </w:r>
      <w:r>
        <w:rPr>
          <w:rFonts w:ascii="宋体" w:eastAsia="方正仿宋_GBK" w:hAnsi="宋体" w:cs="方正仿宋_GBK" w:hint="eastAsia"/>
          <w:sz w:val="30"/>
          <w:szCs w:val="30"/>
        </w:rPr>
        <w:t xml:space="preserve">    </w:t>
      </w:r>
    </w:p>
    <w:p w:rsidR="003D1420" w:rsidRDefault="003D1420" w:rsidP="00086747">
      <w:pPr>
        <w:adjustRightInd w:val="0"/>
        <w:snapToGrid w:val="0"/>
        <w:spacing w:line="580" w:lineRule="exact"/>
        <w:ind w:firstLineChars="200" w:firstLine="420"/>
      </w:pPr>
    </w:p>
    <w:sectPr w:rsidR="003D1420">
      <w:footerReference w:type="default" r:id="rId12"/>
      <w:footerReference w:type="first" r:id="rId13"/>
      <w:pgSz w:w="11906" w:h="16838"/>
      <w:pgMar w:top="1418" w:right="1134" w:bottom="1134" w:left="1800" w:header="680"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383" w:rsidRDefault="00BC0383">
      <w:r>
        <w:separator/>
      </w:r>
    </w:p>
  </w:endnote>
  <w:endnote w:type="continuationSeparator" w:id="0">
    <w:p w:rsidR="00BC0383" w:rsidRDefault="00BC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方正楷体_GBK">
    <w:altName w:val="Arial Unicode MS"/>
    <w:charset w:val="86"/>
    <w:family w:val="script"/>
    <w:pitch w:val="fixed"/>
    <w:sig w:usb0="00000000"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仿宋简体">
    <w:altName w:val="微软雅黑"/>
    <w:charset w:val="86"/>
    <w:family w:val="auto"/>
    <w:pitch w:val="default"/>
    <w:sig w:usb0="00000000" w:usb1="080E0000" w:usb2="00000000" w:usb3="00000000" w:csb0="00040000"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20" w:rsidRDefault="009D66BE">
    <w:pPr>
      <w:pStyle w:val="a9"/>
      <w:framePr w:wrap="around" w:vAnchor="text" w:hAnchor="margin" w:xAlign="center" w:y="1"/>
      <w:rPr>
        <w:rStyle w:val="ac"/>
      </w:rPr>
    </w:pPr>
    <w:r>
      <w:fldChar w:fldCharType="begin"/>
    </w:r>
    <w:r>
      <w:rPr>
        <w:rStyle w:val="ac"/>
      </w:rPr>
      <w:instrText xml:space="preserve">PAGE  </w:instrText>
    </w:r>
    <w:r>
      <w:fldChar w:fldCharType="end"/>
    </w:r>
  </w:p>
  <w:p w:rsidR="003D1420" w:rsidRDefault="003D142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20" w:rsidRDefault="009D66BE">
    <w:pPr>
      <w:pStyle w:val="a9"/>
      <w:framePr w:wrap="around" w:vAnchor="text" w:hAnchor="margin" w:xAlign="center" w:y="1"/>
      <w:rPr>
        <w:rStyle w:val="ac"/>
      </w:rPr>
    </w:pPr>
    <w:r>
      <w:fldChar w:fldCharType="begin"/>
    </w:r>
    <w:r>
      <w:rPr>
        <w:rStyle w:val="ac"/>
      </w:rPr>
      <w:instrText xml:space="preserve">PAGE  </w:instrText>
    </w:r>
    <w:r>
      <w:fldChar w:fldCharType="separate"/>
    </w:r>
    <w:r w:rsidR="00CC0260">
      <w:rPr>
        <w:rStyle w:val="ac"/>
        <w:noProof/>
      </w:rPr>
      <w:t>2</w:t>
    </w:r>
    <w:r>
      <w:fldChar w:fldCharType="end"/>
    </w:r>
  </w:p>
  <w:p w:rsidR="003D1420" w:rsidRDefault="003D142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20" w:rsidRDefault="009D66BE">
    <w:pPr>
      <w:pStyle w:val="a9"/>
      <w:framePr w:wrap="around" w:vAnchor="text" w:hAnchor="margin" w:xAlign="center" w:y="1"/>
      <w:rPr>
        <w:rStyle w:val="ac"/>
      </w:rPr>
    </w:pPr>
    <w:r>
      <w:fldChar w:fldCharType="begin"/>
    </w:r>
    <w:r>
      <w:rPr>
        <w:rStyle w:val="ac"/>
      </w:rPr>
      <w:instrText xml:space="preserve">PAGE  </w:instrText>
    </w:r>
    <w:r>
      <w:fldChar w:fldCharType="separate"/>
    </w:r>
    <w:r w:rsidR="00315FA0">
      <w:rPr>
        <w:rStyle w:val="ac"/>
        <w:noProof/>
      </w:rPr>
      <w:t>10</w:t>
    </w:r>
    <w:r>
      <w:fldChar w:fldCharType="end"/>
    </w:r>
  </w:p>
  <w:p w:rsidR="003D1420" w:rsidRDefault="003D1420">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20" w:rsidRDefault="009D66BE">
    <w:pPr>
      <w:pStyle w:val="a9"/>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383" w:rsidRDefault="00BC0383">
      <w:r>
        <w:separator/>
      </w:r>
    </w:p>
  </w:footnote>
  <w:footnote w:type="continuationSeparator" w:id="0">
    <w:p w:rsidR="00BC0383" w:rsidRDefault="00BC0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20" w:rsidRDefault="003D1420">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CD859"/>
    <w:multiLevelType w:val="singleLevel"/>
    <w:tmpl w:val="489CD859"/>
    <w:lvl w:ilvl="0">
      <w:start w:val="1"/>
      <w:numFmt w:val="decimal"/>
      <w:suff w:val="nothing"/>
      <w:lvlText w:val="%1．"/>
      <w:lvlJc w:val="left"/>
    </w:lvl>
  </w:abstractNum>
  <w:abstractNum w:abstractNumId="1">
    <w:nsid w:val="5594C7CD"/>
    <w:multiLevelType w:val="multilevel"/>
    <w:tmpl w:val="24BEF380"/>
    <w:lvl w:ilvl="0">
      <w:start w:val="1"/>
      <w:numFmt w:val="chineseCountingThousand"/>
      <w:lvlText w:val="(%1)"/>
      <w:lvlJc w:val="left"/>
      <w:rPr>
        <w:rFonts w:ascii="方正楷体_GBK" w:eastAsia="方正楷体_GBK" w:hint="eastAsia"/>
        <w:sz w:val="32"/>
        <w:szCs w:val="32"/>
      </w:rPr>
    </w:lvl>
    <w:lvl w:ilvl="1">
      <w:start w:val="1"/>
      <w:numFmt w:val="decimal"/>
      <w:lvlText w:val="("/>
      <w:lvlJc w:val="left"/>
      <w:rPr>
        <w:rFonts w:ascii="Times New Roman" w:eastAsia="宋体" w:hAnsi="Times New Roman" w:cs="Times New Roman"/>
      </w:rPr>
    </w:lvl>
    <w:lvl w:ilvl="2">
      <w:start w:val="1"/>
      <w:numFmt w:val="decimal"/>
      <w:lvlText w:val="("/>
      <w:lvlJc w:val="left"/>
      <w:rPr>
        <w:rFonts w:ascii="Times New Roman" w:eastAsia="宋体" w:hAnsi="Times New Roman" w:cs="Times New Roman"/>
      </w:rPr>
    </w:lvl>
    <w:lvl w:ilvl="3">
      <w:start w:val="1"/>
      <w:numFmt w:val="decimal"/>
      <w:lvlText w:val="("/>
      <w:lvlJc w:val="left"/>
      <w:rPr>
        <w:rFonts w:ascii="Times New Roman" w:eastAsia="宋体" w:hAnsi="Times New Roman" w:cs="Times New Roman"/>
      </w:rPr>
    </w:lvl>
    <w:lvl w:ilvl="4">
      <w:start w:val="1"/>
      <w:numFmt w:val="decimal"/>
      <w:lvlText w:val="("/>
      <w:lvlJc w:val="left"/>
      <w:rPr>
        <w:rFonts w:ascii="Times New Roman" w:eastAsia="宋体" w:hAnsi="Times New Roman" w:cs="Times New Roman"/>
      </w:rPr>
    </w:lvl>
    <w:lvl w:ilvl="5">
      <w:start w:val="1"/>
      <w:numFmt w:val="decimal"/>
      <w:lvlText w:val="("/>
      <w:lvlJc w:val="left"/>
      <w:rPr>
        <w:rFonts w:ascii="Times New Roman" w:eastAsia="宋体" w:hAnsi="Times New Roman" w:cs="Times New Roman"/>
      </w:rPr>
    </w:lvl>
    <w:lvl w:ilvl="6">
      <w:start w:val="1"/>
      <w:numFmt w:val="decimal"/>
      <w:lvlText w:val="("/>
      <w:lvlJc w:val="left"/>
      <w:rPr>
        <w:rFonts w:ascii="Times New Roman" w:eastAsia="宋体" w:hAnsi="Times New Roman" w:cs="Times New Roman"/>
      </w:rPr>
    </w:lvl>
    <w:lvl w:ilvl="7">
      <w:start w:val="1"/>
      <w:numFmt w:val="decimal"/>
      <w:lvlText w:val="("/>
      <w:lvlJc w:val="left"/>
      <w:rPr>
        <w:rFonts w:ascii="Times New Roman" w:eastAsia="宋体" w:hAnsi="Times New Roman" w:cs="Times New Roman"/>
      </w:rPr>
    </w:lvl>
    <w:lvl w:ilvl="8">
      <w:start w:val="1"/>
      <w:numFmt w:val="decimal"/>
      <w:lvlText w:val="("/>
      <w:lvlJc w:val="left"/>
      <w:rPr>
        <w:rFonts w:ascii="Times New Roman" w:eastAsia="宋体"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FC"/>
    <w:rsid w:val="000007E9"/>
    <w:rsid w:val="00001EAE"/>
    <w:rsid w:val="00011136"/>
    <w:rsid w:val="000200E4"/>
    <w:rsid w:val="0005048E"/>
    <w:rsid w:val="00052289"/>
    <w:rsid w:val="0005731A"/>
    <w:rsid w:val="00081C3D"/>
    <w:rsid w:val="00081FF1"/>
    <w:rsid w:val="00086747"/>
    <w:rsid w:val="00090116"/>
    <w:rsid w:val="00092F47"/>
    <w:rsid w:val="000E628B"/>
    <w:rsid w:val="00102412"/>
    <w:rsid w:val="0010485B"/>
    <w:rsid w:val="001128CE"/>
    <w:rsid w:val="00113298"/>
    <w:rsid w:val="00116352"/>
    <w:rsid w:val="00120E6B"/>
    <w:rsid w:val="0013487E"/>
    <w:rsid w:val="00136A32"/>
    <w:rsid w:val="00151CD6"/>
    <w:rsid w:val="001608EC"/>
    <w:rsid w:val="00162E33"/>
    <w:rsid w:val="00173F23"/>
    <w:rsid w:val="001979D9"/>
    <w:rsid w:val="001C410C"/>
    <w:rsid w:val="001C4D31"/>
    <w:rsid w:val="001D6021"/>
    <w:rsid w:val="00227B46"/>
    <w:rsid w:val="0026223D"/>
    <w:rsid w:val="002660D2"/>
    <w:rsid w:val="002772C9"/>
    <w:rsid w:val="0029240A"/>
    <w:rsid w:val="0029252F"/>
    <w:rsid w:val="002A5681"/>
    <w:rsid w:val="002B1CB2"/>
    <w:rsid w:val="002B4784"/>
    <w:rsid w:val="002B687F"/>
    <w:rsid w:val="002C04BE"/>
    <w:rsid w:val="002E7CD5"/>
    <w:rsid w:val="002F5627"/>
    <w:rsid w:val="00306FEF"/>
    <w:rsid w:val="00315FA0"/>
    <w:rsid w:val="00326853"/>
    <w:rsid w:val="0033200F"/>
    <w:rsid w:val="003351A1"/>
    <w:rsid w:val="00335426"/>
    <w:rsid w:val="00341E2B"/>
    <w:rsid w:val="00347222"/>
    <w:rsid w:val="0035041F"/>
    <w:rsid w:val="00361A54"/>
    <w:rsid w:val="003622B8"/>
    <w:rsid w:val="0036700F"/>
    <w:rsid w:val="00384F43"/>
    <w:rsid w:val="003B6EA1"/>
    <w:rsid w:val="003C6D24"/>
    <w:rsid w:val="003D1420"/>
    <w:rsid w:val="003E3A16"/>
    <w:rsid w:val="003F1587"/>
    <w:rsid w:val="003F30E9"/>
    <w:rsid w:val="00413097"/>
    <w:rsid w:val="00414F60"/>
    <w:rsid w:val="004253B4"/>
    <w:rsid w:val="00433B93"/>
    <w:rsid w:val="004622C7"/>
    <w:rsid w:val="004703D5"/>
    <w:rsid w:val="00471AA4"/>
    <w:rsid w:val="0047512E"/>
    <w:rsid w:val="00475C0C"/>
    <w:rsid w:val="00481BD2"/>
    <w:rsid w:val="00485ED1"/>
    <w:rsid w:val="00495945"/>
    <w:rsid w:val="004A5F44"/>
    <w:rsid w:val="004A7055"/>
    <w:rsid w:val="004A73C2"/>
    <w:rsid w:val="004D45C1"/>
    <w:rsid w:val="004D74AC"/>
    <w:rsid w:val="004E1DB1"/>
    <w:rsid w:val="004F2C76"/>
    <w:rsid w:val="004F6C7D"/>
    <w:rsid w:val="00525910"/>
    <w:rsid w:val="005455E3"/>
    <w:rsid w:val="00576B95"/>
    <w:rsid w:val="0058045B"/>
    <w:rsid w:val="0058257A"/>
    <w:rsid w:val="00586984"/>
    <w:rsid w:val="00592CBD"/>
    <w:rsid w:val="00594BC8"/>
    <w:rsid w:val="0059683F"/>
    <w:rsid w:val="005A06D2"/>
    <w:rsid w:val="005B0CBF"/>
    <w:rsid w:val="005B277A"/>
    <w:rsid w:val="005B2ADE"/>
    <w:rsid w:val="005B7A2B"/>
    <w:rsid w:val="005C06AE"/>
    <w:rsid w:val="005C1112"/>
    <w:rsid w:val="005C68A1"/>
    <w:rsid w:val="005C6CBB"/>
    <w:rsid w:val="005C79FE"/>
    <w:rsid w:val="005D470F"/>
    <w:rsid w:val="005E3820"/>
    <w:rsid w:val="005F1242"/>
    <w:rsid w:val="00620682"/>
    <w:rsid w:val="0062229E"/>
    <w:rsid w:val="0064210D"/>
    <w:rsid w:val="00647B7D"/>
    <w:rsid w:val="0067425C"/>
    <w:rsid w:val="0068618C"/>
    <w:rsid w:val="0069556D"/>
    <w:rsid w:val="006A7E1D"/>
    <w:rsid w:val="006B5980"/>
    <w:rsid w:val="006C1FE3"/>
    <w:rsid w:val="006C326F"/>
    <w:rsid w:val="006D1152"/>
    <w:rsid w:val="006D4CB9"/>
    <w:rsid w:val="006D4EC9"/>
    <w:rsid w:val="006E084D"/>
    <w:rsid w:val="00705D26"/>
    <w:rsid w:val="00707B2E"/>
    <w:rsid w:val="00714F22"/>
    <w:rsid w:val="007156D1"/>
    <w:rsid w:val="00720698"/>
    <w:rsid w:val="0072783F"/>
    <w:rsid w:val="00735610"/>
    <w:rsid w:val="0076148A"/>
    <w:rsid w:val="00767EC3"/>
    <w:rsid w:val="00773865"/>
    <w:rsid w:val="00776EBC"/>
    <w:rsid w:val="00781B8F"/>
    <w:rsid w:val="007873B5"/>
    <w:rsid w:val="00794C7C"/>
    <w:rsid w:val="007A02E3"/>
    <w:rsid w:val="007A6156"/>
    <w:rsid w:val="007B3DC7"/>
    <w:rsid w:val="007C29DB"/>
    <w:rsid w:val="007C607C"/>
    <w:rsid w:val="007F0064"/>
    <w:rsid w:val="008002EE"/>
    <w:rsid w:val="008326E0"/>
    <w:rsid w:val="00833739"/>
    <w:rsid w:val="00834C0E"/>
    <w:rsid w:val="00846E58"/>
    <w:rsid w:val="0085252A"/>
    <w:rsid w:val="00860834"/>
    <w:rsid w:val="008669CA"/>
    <w:rsid w:val="008864BC"/>
    <w:rsid w:val="008A1D4C"/>
    <w:rsid w:val="008C6351"/>
    <w:rsid w:val="008E1325"/>
    <w:rsid w:val="008F5D48"/>
    <w:rsid w:val="00900318"/>
    <w:rsid w:val="00900397"/>
    <w:rsid w:val="009078A4"/>
    <w:rsid w:val="00912EF1"/>
    <w:rsid w:val="00927B4B"/>
    <w:rsid w:val="009659C2"/>
    <w:rsid w:val="00974A3D"/>
    <w:rsid w:val="0098536E"/>
    <w:rsid w:val="00990C9C"/>
    <w:rsid w:val="00991D98"/>
    <w:rsid w:val="009A2055"/>
    <w:rsid w:val="009A24FC"/>
    <w:rsid w:val="009A6F73"/>
    <w:rsid w:val="009C5876"/>
    <w:rsid w:val="009D06CC"/>
    <w:rsid w:val="009D66BE"/>
    <w:rsid w:val="009E20A6"/>
    <w:rsid w:val="009F2807"/>
    <w:rsid w:val="00A025B1"/>
    <w:rsid w:val="00A101C0"/>
    <w:rsid w:val="00A1105D"/>
    <w:rsid w:val="00A15DAE"/>
    <w:rsid w:val="00A209A4"/>
    <w:rsid w:val="00A26885"/>
    <w:rsid w:val="00A310D8"/>
    <w:rsid w:val="00A350FB"/>
    <w:rsid w:val="00A36F6D"/>
    <w:rsid w:val="00A370FA"/>
    <w:rsid w:val="00A50B94"/>
    <w:rsid w:val="00A662E2"/>
    <w:rsid w:val="00A670D6"/>
    <w:rsid w:val="00A725F8"/>
    <w:rsid w:val="00A81E86"/>
    <w:rsid w:val="00A940A7"/>
    <w:rsid w:val="00AB0A4A"/>
    <w:rsid w:val="00AB7E41"/>
    <w:rsid w:val="00AE160E"/>
    <w:rsid w:val="00AE4A9C"/>
    <w:rsid w:val="00AF3493"/>
    <w:rsid w:val="00AF544A"/>
    <w:rsid w:val="00B01498"/>
    <w:rsid w:val="00B0193E"/>
    <w:rsid w:val="00B165C1"/>
    <w:rsid w:val="00B36710"/>
    <w:rsid w:val="00B42EB7"/>
    <w:rsid w:val="00B57D53"/>
    <w:rsid w:val="00B7045F"/>
    <w:rsid w:val="00B70DA3"/>
    <w:rsid w:val="00B72F9F"/>
    <w:rsid w:val="00B777EC"/>
    <w:rsid w:val="00B82F84"/>
    <w:rsid w:val="00B841F8"/>
    <w:rsid w:val="00BC0383"/>
    <w:rsid w:val="00BC55E1"/>
    <w:rsid w:val="00BD14DA"/>
    <w:rsid w:val="00BD3CCB"/>
    <w:rsid w:val="00BD4282"/>
    <w:rsid w:val="00BE035F"/>
    <w:rsid w:val="00BF5FA7"/>
    <w:rsid w:val="00C11677"/>
    <w:rsid w:val="00C170E4"/>
    <w:rsid w:val="00C24450"/>
    <w:rsid w:val="00C562B2"/>
    <w:rsid w:val="00C742E1"/>
    <w:rsid w:val="00C904E3"/>
    <w:rsid w:val="00C905D6"/>
    <w:rsid w:val="00C95137"/>
    <w:rsid w:val="00CA4941"/>
    <w:rsid w:val="00CB76EF"/>
    <w:rsid w:val="00CC0260"/>
    <w:rsid w:val="00CC4076"/>
    <w:rsid w:val="00CC4A95"/>
    <w:rsid w:val="00CC6A32"/>
    <w:rsid w:val="00CD3AF7"/>
    <w:rsid w:val="00CE1215"/>
    <w:rsid w:val="00D476A3"/>
    <w:rsid w:val="00D65276"/>
    <w:rsid w:val="00D7298C"/>
    <w:rsid w:val="00D74DA9"/>
    <w:rsid w:val="00D85249"/>
    <w:rsid w:val="00D85E26"/>
    <w:rsid w:val="00D93EBC"/>
    <w:rsid w:val="00DB2EC4"/>
    <w:rsid w:val="00DD54EF"/>
    <w:rsid w:val="00DD565F"/>
    <w:rsid w:val="00DE1287"/>
    <w:rsid w:val="00E020D4"/>
    <w:rsid w:val="00E02C7F"/>
    <w:rsid w:val="00E21195"/>
    <w:rsid w:val="00E37EFB"/>
    <w:rsid w:val="00E43AE5"/>
    <w:rsid w:val="00E700FA"/>
    <w:rsid w:val="00E81F12"/>
    <w:rsid w:val="00E95F88"/>
    <w:rsid w:val="00EA08E2"/>
    <w:rsid w:val="00EA3EE0"/>
    <w:rsid w:val="00ED7137"/>
    <w:rsid w:val="00ED78B0"/>
    <w:rsid w:val="00EF0457"/>
    <w:rsid w:val="00EF7230"/>
    <w:rsid w:val="00F036AC"/>
    <w:rsid w:val="00F0653D"/>
    <w:rsid w:val="00F2102D"/>
    <w:rsid w:val="00F25811"/>
    <w:rsid w:val="00F3701E"/>
    <w:rsid w:val="00F422C8"/>
    <w:rsid w:val="00F429B3"/>
    <w:rsid w:val="00F43B45"/>
    <w:rsid w:val="00F473BB"/>
    <w:rsid w:val="00F54387"/>
    <w:rsid w:val="00F55BDC"/>
    <w:rsid w:val="00F65336"/>
    <w:rsid w:val="00FC0D3F"/>
    <w:rsid w:val="00FC2F82"/>
    <w:rsid w:val="00FC6394"/>
    <w:rsid w:val="00FD4D70"/>
    <w:rsid w:val="00FE18F7"/>
    <w:rsid w:val="00FE3B9E"/>
    <w:rsid w:val="00FF592A"/>
    <w:rsid w:val="07311FDA"/>
    <w:rsid w:val="08BD7320"/>
    <w:rsid w:val="0C840CBC"/>
    <w:rsid w:val="1068028A"/>
    <w:rsid w:val="141E47FC"/>
    <w:rsid w:val="1685714D"/>
    <w:rsid w:val="180C6711"/>
    <w:rsid w:val="19393580"/>
    <w:rsid w:val="1CF91DD7"/>
    <w:rsid w:val="1E5F6CB1"/>
    <w:rsid w:val="1F0D536F"/>
    <w:rsid w:val="21B361A6"/>
    <w:rsid w:val="23B274E4"/>
    <w:rsid w:val="270307D2"/>
    <w:rsid w:val="27484B62"/>
    <w:rsid w:val="2C662DC5"/>
    <w:rsid w:val="2DAF6903"/>
    <w:rsid w:val="31C33D33"/>
    <w:rsid w:val="32400948"/>
    <w:rsid w:val="32957121"/>
    <w:rsid w:val="33663E08"/>
    <w:rsid w:val="34A609EE"/>
    <w:rsid w:val="379A4B21"/>
    <w:rsid w:val="3A446938"/>
    <w:rsid w:val="3A5730AB"/>
    <w:rsid w:val="3C16743F"/>
    <w:rsid w:val="3C1C362D"/>
    <w:rsid w:val="3E2E60DA"/>
    <w:rsid w:val="3E8679A8"/>
    <w:rsid w:val="40C054C8"/>
    <w:rsid w:val="40FD4116"/>
    <w:rsid w:val="439931EF"/>
    <w:rsid w:val="46446D73"/>
    <w:rsid w:val="46552E1A"/>
    <w:rsid w:val="472B1D83"/>
    <w:rsid w:val="477C6857"/>
    <w:rsid w:val="48F7621A"/>
    <w:rsid w:val="49613E6A"/>
    <w:rsid w:val="496A0071"/>
    <w:rsid w:val="4B552AA6"/>
    <w:rsid w:val="4E832C5D"/>
    <w:rsid w:val="53902293"/>
    <w:rsid w:val="580F3A25"/>
    <w:rsid w:val="593F2A6B"/>
    <w:rsid w:val="5A1E25D5"/>
    <w:rsid w:val="5E9D78DA"/>
    <w:rsid w:val="5FC7444B"/>
    <w:rsid w:val="61131C46"/>
    <w:rsid w:val="63FB526B"/>
    <w:rsid w:val="689C2400"/>
    <w:rsid w:val="69AA176F"/>
    <w:rsid w:val="6BC70246"/>
    <w:rsid w:val="6CDA4608"/>
    <w:rsid w:val="6DC53D98"/>
    <w:rsid w:val="6DE06BD0"/>
    <w:rsid w:val="70ED62AF"/>
    <w:rsid w:val="70F91CB2"/>
    <w:rsid w:val="7173356D"/>
    <w:rsid w:val="731F21FE"/>
    <w:rsid w:val="742042E4"/>
    <w:rsid w:val="7447481A"/>
    <w:rsid w:val="74A279FF"/>
    <w:rsid w:val="78054D74"/>
    <w:rsid w:val="79DB5800"/>
    <w:rsid w:val="7B7D7929"/>
    <w:rsid w:val="7C9F3C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annotation text"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tabs>
        <w:tab w:val="left" w:pos="888"/>
      </w:tabs>
      <w:spacing w:before="260" w:after="260" w:line="416" w:lineRule="auto"/>
      <w:ind w:left="-104" w:firstLine="284"/>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style>
  <w:style w:type="paragraph" w:styleId="a4">
    <w:name w:val="annotation text"/>
    <w:basedOn w:val="a"/>
    <w:qFormat/>
    <w:rPr>
      <w:rFonts w:ascii="宋体" w:hAnsi="宋体"/>
    </w:rPr>
  </w:style>
  <w:style w:type="paragraph" w:styleId="a5">
    <w:name w:val="Body Text Indent"/>
    <w:basedOn w:val="a"/>
    <w:qFormat/>
    <w:pPr>
      <w:spacing w:after="120"/>
      <w:ind w:leftChars="200" w:left="420"/>
    </w:pPr>
  </w:style>
  <w:style w:type="paragraph" w:styleId="a6">
    <w:name w:val="Plain Text"/>
    <w:basedOn w:val="a"/>
    <w:link w:val="Char"/>
    <w:qFormat/>
    <w:rPr>
      <w:rFonts w:ascii="宋体" w:hAnsi="Courier New" w:cs="Courier New"/>
      <w:szCs w:val="21"/>
    </w:rPr>
  </w:style>
  <w:style w:type="paragraph" w:styleId="a7">
    <w:name w:val="Date"/>
    <w:basedOn w:val="a"/>
    <w:next w:val="a"/>
    <w:qFormat/>
    <w:pPr>
      <w:ind w:leftChars="2500" w:left="100"/>
    </w:pPr>
  </w:style>
  <w:style w:type="paragraph" w:styleId="a8">
    <w:name w:val="Balloon Text"/>
    <w:basedOn w:val="a"/>
    <w:semiHidden/>
    <w:qFormat/>
    <w:rPr>
      <w:sz w:val="18"/>
      <w:szCs w:val="18"/>
    </w:rPr>
  </w:style>
  <w:style w:type="paragraph" w:styleId="a9">
    <w:name w:val="footer"/>
    <w:basedOn w:val="a"/>
    <w:link w:val="Char0"/>
    <w:uiPriority w:val="99"/>
    <w:qFormat/>
    <w:pPr>
      <w:tabs>
        <w:tab w:val="center" w:pos="4153"/>
        <w:tab w:val="right" w:pos="8306"/>
      </w:tabs>
      <w:snapToGrid w:val="0"/>
      <w:jc w:val="left"/>
    </w:pPr>
    <w:rPr>
      <w:sz w:val="18"/>
      <w:szCs w:val="18"/>
    </w:rPr>
  </w:style>
  <w:style w:type="paragraph" w:styleId="aa">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pPr>
      <w:widowControl/>
      <w:tabs>
        <w:tab w:val="left" w:pos="8190"/>
      </w:tabs>
      <w:spacing w:before="120" w:line="460" w:lineRule="exact"/>
      <w:ind w:firstLineChars="199" w:firstLine="637"/>
    </w:pPr>
    <w:rPr>
      <w:rFonts w:ascii="仿宋_GB2312" w:eastAsia="仿宋_GB2312" w:hAnsi="宋体"/>
      <w:bCs/>
      <w:iCs/>
      <w:kern w:val="0"/>
      <w:sz w:val="32"/>
      <w:szCs w:val="32"/>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c">
    <w:name w:val="page number"/>
    <w:basedOn w:val="a1"/>
    <w:qFormat/>
  </w:style>
  <w:style w:type="character" w:customStyle="1" w:styleId="Char">
    <w:name w:val="纯文本 Char"/>
    <w:link w:val="a6"/>
    <w:qFormat/>
    <w:rPr>
      <w:rFonts w:ascii="宋体" w:eastAsia="宋体" w:hAnsi="Courier New" w:cs="Courier New"/>
      <w:kern w:val="2"/>
      <w:sz w:val="21"/>
      <w:szCs w:val="21"/>
      <w:lang w:val="en-US" w:eastAsia="zh-CN" w:bidi="ar-SA"/>
    </w:rPr>
  </w:style>
  <w:style w:type="character" w:customStyle="1" w:styleId="PlainTextChar">
    <w:name w:val="Plain Text Char"/>
    <w:basedOn w:val="a1"/>
    <w:semiHidden/>
    <w:qFormat/>
    <w:locked/>
    <w:rPr>
      <w:rFonts w:ascii="宋体" w:hAnsi="Courier New" w:cs="宋体"/>
      <w:sz w:val="21"/>
      <w:szCs w:val="21"/>
    </w:rPr>
  </w:style>
  <w:style w:type="paragraph" w:customStyle="1" w:styleId="Char2">
    <w:name w:val="Char"/>
    <w:basedOn w:val="a"/>
    <w:qFormat/>
    <w:rPr>
      <w:rFonts w:ascii="Tahoma" w:hAnsi="Tahoma"/>
      <w:sz w:val="24"/>
      <w:szCs w:val="20"/>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11">
    <w:name w:val="普通(网站)1"/>
    <w:basedOn w:val="a"/>
    <w:qFormat/>
    <w:pPr>
      <w:widowControl/>
      <w:jc w:val="left"/>
    </w:pPr>
    <w:rPr>
      <w:rFonts w:ascii="宋体" w:hAnsi="宋体" w:cs="宋体"/>
      <w:kern w:val="0"/>
      <w:sz w:val="24"/>
    </w:rPr>
  </w:style>
  <w:style w:type="paragraph" w:customStyle="1" w:styleId="Ad">
    <w:name w:val="正文 A"/>
    <w:qFormat/>
    <w:pPr>
      <w:widowControl w:val="0"/>
      <w:jc w:val="both"/>
    </w:pPr>
    <w:rPr>
      <w:rFonts w:ascii="Arial Unicode MS" w:eastAsia="Arial Unicode MS" w:hAnsi="Arial Unicode MS" w:cs="Arial Unicode MS"/>
      <w:color w:val="000000"/>
      <w:kern w:val="2"/>
      <w:sz w:val="21"/>
      <w:szCs w:val="21"/>
      <w:u w:color="000000"/>
    </w:rPr>
  </w:style>
  <w:style w:type="paragraph" w:customStyle="1" w:styleId="12">
    <w:name w:val="列出段落1"/>
    <w:basedOn w:val="a"/>
    <w:qFormat/>
    <w:pPr>
      <w:ind w:firstLineChars="200" w:firstLine="200"/>
    </w:pPr>
    <w:rPr>
      <w:rFonts w:ascii="Calibri" w:hAnsi="Calibri"/>
    </w:rPr>
  </w:style>
  <w:style w:type="character" w:customStyle="1" w:styleId="Char1">
    <w:name w:val="页眉 Char"/>
    <w:basedOn w:val="a1"/>
    <w:link w:val="aa"/>
    <w:uiPriority w:val="99"/>
    <w:qFormat/>
    <w:rPr>
      <w:kern w:val="2"/>
      <w:sz w:val="18"/>
      <w:szCs w:val="18"/>
    </w:rPr>
  </w:style>
  <w:style w:type="character" w:customStyle="1" w:styleId="Char0">
    <w:name w:val="页脚 Char"/>
    <w:basedOn w:val="a1"/>
    <w:link w:val="a9"/>
    <w:uiPriority w:val="99"/>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annotation text"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tabs>
        <w:tab w:val="left" w:pos="888"/>
      </w:tabs>
      <w:spacing w:before="260" w:after="260" w:line="416" w:lineRule="auto"/>
      <w:ind w:left="-104" w:firstLine="284"/>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style>
  <w:style w:type="paragraph" w:styleId="a4">
    <w:name w:val="annotation text"/>
    <w:basedOn w:val="a"/>
    <w:qFormat/>
    <w:rPr>
      <w:rFonts w:ascii="宋体" w:hAnsi="宋体"/>
    </w:rPr>
  </w:style>
  <w:style w:type="paragraph" w:styleId="a5">
    <w:name w:val="Body Text Indent"/>
    <w:basedOn w:val="a"/>
    <w:qFormat/>
    <w:pPr>
      <w:spacing w:after="120"/>
      <w:ind w:leftChars="200" w:left="420"/>
    </w:pPr>
  </w:style>
  <w:style w:type="paragraph" w:styleId="a6">
    <w:name w:val="Plain Text"/>
    <w:basedOn w:val="a"/>
    <w:link w:val="Char"/>
    <w:qFormat/>
    <w:rPr>
      <w:rFonts w:ascii="宋体" w:hAnsi="Courier New" w:cs="Courier New"/>
      <w:szCs w:val="21"/>
    </w:rPr>
  </w:style>
  <w:style w:type="paragraph" w:styleId="a7">
    <w:name w:val="Date"/>
    <w:basedOn w:val="a"/>
    <w:next w:val="a"/>
    <w:qFormat/>
    <w:pPr>
      <w:ind w:leftChars="2500" w:left="100"/>
    </w:pPr>
  </w:style>
  <w:style w:type="paragraph" w:styleId="a8">
    <w:name w:val="Balloon Text"/>
    <w:basedOn w:val="a"/>
    <w:semiHidden/>
    <w:qFormat/>
    <w:rPr>
      <w:sz w:val="18"/>
      <w:szCs w:val="18"/>
    </w:rPr>
  </w:style>
  <w:style w:type="paragraph" w:styleId="a9">
    <w:name w:val="footer"/>
    <w:basedOn w:val="a"/>
    <w:link w:val="Char0"/>
    <w:uiPriority w:val="99"/>
    <w:qFormat/>
    <w:pPr>
      <w:tabs>
        <w:tab w:val="center" w:pos="4153"/>
        <w:tab w:val="right" w:pos="8306"/>
      </w:tabs>
      <w:snapToGrid w:val="0"/>
      <w:jc w:val="left"/>
    </w:pPr>
    <w:rPr>
      <w:sz w:val="18"/>
      <w:szCs w:val="18"/>
    </w:rPr>
  </w:style>
  <w:style w:type="paragraph" w:styleId="aa">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pPr>
      <w:widowControl/>
      <w:tabs>
        <w:tab w:val="left" w:pos="8190"/>
      </w:tabs>
      <w:spacing w:before="120" w:line="460" w:lineRule="exact"/>
      <w:ind w:firstLineChars="199" w:firstLine="637"/>
    </w:pPr>
    <w:rPr>
      <w:rFonts w:ascii="仿宋_GB2312" w:eastAsia="仿宋_GB2312" w:hAnsi="宋体"/>
      <w:bCs/>
      <w:iCs/>
      <w:kern w:val="0"/>
      <w:sz w:val="32"/>
      <w:szCs w:val="32"/>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c">
    <w:name w:val="page number"/>
    <w:basedOn w:val="a1"/>
    <w:qFormat/>
  </w:style>
  <w:style w:type="character" w:customStyle="1" w:styleId="Char">
    <w:name w:val="纯文本 Char"/>
    <w:link w:val="a6"/>
    <w:qFormat/>
    <w:rPr>
      <w:rFonts w:ascii="宋体" w:eastAsia="宋体" w:hAnsi="Courier New" w:cs="Courier New"/>
      <w:kern w:val="2"/>
      <w:sz w:val="21"/>
      <w:szCs w:val="21"/>
      <w:lang w:val="en-US" w:eastAsia="zh-CN" w:bidi="ar-SA"/>
    </w:rPr>
  </w:style>
  <w:style w:type="character" w:customStyle="1" w:styleId="PlainTextChar">
    <w:name w:val="Plain Text Char"/>
    <w:basedOn w:val="a1"/>
    <w:semiHidden/>
    <w:qFormat/>
    <w:locked/>
    <w:rPr>
      <w:rFonts w:ascii="宋体" w:hAnsi="Courier New" w:cs="宋体"/>
      <w:sz w:val="21"/>
      <w:szCs w:val="21"/>
    </w:rPr>
  </w:style>
  <w:style w:type="paragraph" w:customStyle="1" w:styleId="Char2">
    <w:name w:val="Char"/>
    <w:basedOn w:val="a"/>
    <w:qFormat/>
    <w:rPr>
      <w:rFonts w:ascii="Tahoma" w:hAnsi="Tahoma"/>
      <w:sz w:val="24"/>
      <w:szCs w:val="20"/>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11">
    <w:name w:val="普通(网站)1"/>
    <w:basedOn w:val="a"/>
    <w:qFormat/>
    <w:pPr>
      <w:widowControl/>
      <w:jc w:val="left"/>
    </w:pPr>
    <w:rPr>
      <w:rFonts w:ascii="宋体" w:hAnsi="宋体" w:cs="宋体"/>
      <w:kern w:val="0"/>
      <w:sz w:val="24"/>
    </w:rPr>
  </w:style>
  <w:style w:type="paragraph" w:customStyle="1" w:styleId="Ad">
    <w:name w:val="正文 A"/>
    <w:qFormat/>
    <w:pPr>
      <w:widowControl w:val="0"/>
      <w:jc w:val="both"/>
    </w:pPr>
    <w:rPr>
      <w:rFonts w:ascii="Arial Unicode MS" w:eastAsia="Arial Unicode MS" w:hAnsi="Arial Unicode MS" w:cs="Arial Unicode MS"/>
      <w:color w:val="000000"/>
      <w:kern w:val="2"/>
      <w:sz w:val="21"/>
      <w:szCs w:val="21"/>
      <w:u w:color="000000"/>
    </w:rPr>
  </w:style>
  <w:style w:type="paragraph" w:customStyle="1" w:styleId="12">
    <w:name w:val="列出段落1"/>
    <w:basedOn w:val="a"/>
    <w:qFormat/>
    <w:pPr>
      <w:ind w:firstLineChars="200" w:firstLine="200"/>
    </w:pPr>
    <w:rPr>
      <w:rFonts w:ascii="Calibri" w:hAnsi="Calibri"/>
    </w:rPr>
  </w:style>
  <w:style w:type="character" w:customStyle="1" w:styleId="Char1">
    <w:name w:val="页眉 Char"/>
    <w:basedOn w:val="a1"/>
    <w:link w:val="aa"/>
    <w:uiPriority w:val="99"/>
    <w:qFormat/>
    <w:rPr>
      <w:kern w:val="2"/>
      <w:sz w:val="18"/>
      <w:szCs w:val="18"/>
    </w:rPr>
  </w:style>
  <w:style w:type="character" w:customStyle="1" w:styleId="Char0">
    <w:name w:val="页脚 Char"/>
    <w:basedOn w:val="a1"/>
    <w:link w:val="a9"/>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16</Pages>
  <Words>1073</Words>
  <Characters>6118</Characters>
  <Application>Microsoft Office Word</Application>
  <DocSecurity>0</DocSecurity>
  <Lines>50</Lines>
  <Paragraphs>14</Paragraphs>
  <ScaleCrop>false</ScaleCrop>
  <Company>璧山东丰电脑</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工程名称：璧山县青杠杨柳西侧标准厂房土地整治工程</dc:title>
  <dc:creator>方正科技</dc:creator>
  <cp:lastModifiedBy>admin</cp:lastModifiedBy>
  <cp:revision>29</cp:revision>
  <cp:lastPrinted>2022-03-23T08:59:00Z</cp:lastPrinted>
  <dcterms:created xsi:type="dcterms:W3CDTF">2018-10-29T06:56:00Z</dcterms:created>
  <dcterms:modified xsi:type="dcterms:W3CDTF">2022-12-19T06:26:00Z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KSOSaveFontToCloudKey">
    <vt:lpwstr>992380138_btnclosed</vt:lpwstr>
  </property>
  <property fmtid="{D5CDD505-2E9C-101B-9397-08002B2CF9AE}" pid="4" name="ICV">
    <vt:lpwstr>65BFD291347243068DB387A8767B6C13</vt:lpwstr>
  </property>
</Properties>
</file>