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81C" w14:textId="173E579F" w:rsidR="001179FF" w:rsidRDefault="0029783B" w:rsidP="0029783B">
      <w:pPr>
        <w:spacing w:line="594" w:lineRule="exact"/>
        <w:jc w:val="center"/>
        <w:rPr>
          <w:rFonts w:eastAsia="方正小标宋_GBK" w:cs="方正小标宋_GBK"/>
          <w:bCs/>
          <w:color w:val="666666"/>
          <w:szCs w:val="21"/>
        </w:rPr>
      </w:pPr>
      <w:r w:rsidRPr="0029783B">
        <w:rPr>
          <w:rFonts w:eastAsia="方正小标宋_GBK" w:hint="eastAsia"/>
          <w:sz w:val="44"/>
          <w:szCs w:val="44"/>
        </w:rPr>
        <w:t>璧山高新区临时苗圃</w:t>
      </w:r>
      <w:proofErr w:type="gramStart"/>
      <w:r w:rsidRPr="0029783B">
        <w:rPr>
          <w:rFonts w:eastAsia="方正小标宋_GBK" w:hint="eastAsia"/>
          <w:sz w:val="44"/>
          <w:szCs w:val="44"/>
        </w:rPr>
        <w:t>场部分</w:t>
      </w:r>
      <w:proofErr w:type="gramEnd"/>
      <w:r w:rsidRPr="0029783B">
        <w:rPr>
          <w:rFonts w:eastAsia="方正小标宋_GBK" w:hint="eastAsia"/>
          <w:sz w:val="44"/>
          <w:szCs w:val="44"/>
        </w:rPr>
        <w:t>地块硬化</w:t>
      </w:r>
      <w:r w:rsidR="00D76BD2">
        <w:rPr>
          <w:rFonts w:eastAsia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</w:t>
      </w:r>
    </w:p>
    <w:p w14:paraId="6B549414" w14:textId="77777777" w:rsidR="001179FF" w:rsidRDefault="00D76BD2">
      <w:pPr>
        <w:widowControl/>
        <w:shd w:val="clear" w:color="auto" w:fill="FFFFFF"/>
        <w:spacing w:line="640" w:lineRule="exact"/>
        <w:jc w:val="center"/>
        <w:rPr>
          <w:rFonts w:eastAsia="方正小标宋_GBK" w:cs="宋体"/>
          <w:color w:val="666666"/>
          <w:szCs w:val="21"/>
        </w:rPr>
      </w:pPr>
      <w:proofErr w:type="gramStart"/>
      <w:r>
        <w:rPr>
          <w:rFonts w:eastAsia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零星项目</w:t>
      </w:r>
      <w:proofErr w:type="gramEnd"/>
      <w:r>
        <w:rPr>
          <w:rFonts w:eastAsia="方正小标宋_GBK" w:cs="方正小标宋_GBK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随机抽选承包商公告</w:t>
      </w:r>
    </w:p>
    <w:p w14:paraId="26C1B169" w14:textId="77777777" w:rsidR="001179FF" w:rsidRDefault="001179FF">
      <w:pPr>
        <w:widowControl/>
        <w:shd w:val="clear" w:color="auto" w:fill="FFFFFF"/>
        <w:spacing w:line="594" w:lineRule="exact"/>
        <w:jc w:val="left"/>
        <w:rPr>
          <w:b/>
          <w:color w:val="000000"/>
          <w:kern w:val="0"/>
          <w:szCs w:val="32"/>
          <w:shd w:val="clear" w:color="auto" w:fill="FFFFFF"/>
          <w:lang w:bidi="ar"/>
        </w:rPr>
      </w:pPr>
    </w:p>
    <w:p w14:paraId="6FBFE395" w14:textId="77777777" w:rsidR="001179FF" w:rsidRDefault="00D76BD2">
      <w:pPr>
        <w:widowControl/>
        <w:shd w:val="clear" w:color="auto" w:fill="FFFFFF"/>
        <w:spacing w:line="594" w:lineRule="exact"/>
        <w:jc w:val="left"/>
        <w:rPr>
          <w:color w:val="666666"/>
          <w:szCs w:val="21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>1.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发包条件</w:t>
      </w:r>
    </w:p>
    <w:p w14:paraId="2F8AAE2F" w14:textId="19D4475C" w:rsidR="001179FF" w:rsidRDefault="0029783B" w:rsidP="001E40AC">
      <w:pPr>
        <w:widowControl/>
        <w:shd w:val="clear" w:color="auto" w:fill="FFFFFF"/>
        <w:spacing w:line="594" w:lineRule="exact"/>
        <w:ind w:firstLineChars="200" w:firstLine="632"/>
        <w:rPr>
          <w:color w:val="666666"/>
          <w:szCs w:val="21"/>
        </w:rPr>
      </w:pPr>
      <w:bookmarkStart w:id="0" w:name="_Hlk130480276"/>
      <w:r w:rsidRPr="0029783B">
        <w:rPr>
          <w:rFonts w:hint="eastAsia"/>
          <w:bCs/>
          <w:color w:val="000000"/>
          <w:kern w:val="0"/>
          <w:szCs w:val="32"/>
          <w:u w:val="single"/>
          <w:shd w:val="clear" w:color="auto" w:fill="FFFFFF"/>
          <w:lang w:bidi="ar"/>
        </w:rPr>
        <w:t>璧山高新区临时苗圃</w:t>
      </w:r>
      <w:proofErr w:type="gramStart"/>
      <w:r w:rsidRPr="0029783B">
        <w:rPr>
          <w:rFonts w:hint="eastAsia"/>
          <w:bCs/>
          <w:color w:val="000000"/>
          <w:kern w:val="0"/>
          <w:szCs w:val="32"/>
          <w:u w:val="single"/>
          <w:shd w:val="clear" w:color="auto" w:fill="FFFFFF"/>
          <w:lang w:bidi="ar"/>
        </w:rPr>
        <w:t>场部分</w:t>
      </w:r>
      <w:proofErr w:type="gramEnd"/>
      <w:r w:rsidRPr="0029783B">
        <w:rPr>
          <w:rFonts w:hint="eastAsia"/>
          <w:bCs/>
          <w:color w:val="000000"/>
          <w:kern w:val="0"/>
          <w:szCs w:val="32"/>
          <w:u w:val="single"/>
          <w:shd w:val="clear" w:color="auto" w:fill="FFFFFF"/>
          <w:lang w:bidi="ar"/>
        </w:rPr>
        <w:t>地块硬化</w:t>
      </w:r>
      <w:bookmarkEnd w:id="0"/>
      <w:r w:rsidR="00D76BD2">
        <w:rPr>
          <w:color w:val="000000"/>
          <w:kern w:val="0"/>
          <w:szCs w:val="32"/>
          <w:shd w:val="clear" w:color="auto" w:fill="FFFFFF"/>
          <w:lang w:bidi="ar"/>
        </w:rPr>
        <w:t>项目已由</w:t>
      </w:r>
      <w:r w:rsidR="00D76BD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我单位</w:t>
      </w:r>
      <w:r w:rsidR="00D76BD2">
        <w:rPr>
          <w:color w:val="000000"/>
          <w:kern w:val="0"/>
          <w:szCs w:val="32"/>
          <w:shd w:val="clear" w:color="auto" w:fill="FFFFFF"/>
          <w:lang w:bidi="ar"/>
        </w:rPr>
        <w:t>预算</w:t>
      </w:r>
      <w:r w:rsidR="00D76BD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编制</w:t>
      </w:r>
      <w:r w:rsidR="00D76BD2">
        <w:rPr>
          <w:color w:val="000000"/>
          <w:kern w:val="0"/>
          <w:szCs w:val="32"/>
          <w:shd w:val="clear" w:color="auto" w:fill="FFFFFF"/>
          <w:lang w:bidi="ar"/>
        </w:rPr>
        <w:t>审核，建设资金来自</w:t>
      </w:r>
      <w:r w:rsidR="002F3B21" w:rsidRPr="002F3B2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2F3B21" w:rsidRPr="002F3B21">
        <w:rPr>
          <w:color w:val="000000"/>
          <w:kern w:val="0"/>
          <w:szCs w:val="32"/>
          <w:u w:val="single"/>
          <w:shd w:val="clear" w:color="auto" w:fill="FFFFFF"/>
          <w:lang w:bidi="ar"/>
        </w:rPr>
        <w:t>业主</w:t>
      </w:r>
      <w:r w:rsidR="002F3B21">
        <w:rPr>
          <w:color w:val="000000"/>
          <w:kern w:val="0"/>
          <w:szCs w:val="32"/>
          <w:u w:val="single"/>
          <w:shd w:val="clear" w:color="auto" w:fill="FFFFFF"/>
          <w:lang w:bidi="ar"/>
        </w:rPr>
        <w:t>自筹</w:t>
      </w:r>
      <w:r w:rsidR="002F3B2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D76BD2">
        <w:rPr>
          <w:color w:val="000000"/>
          <w:kern w:val="0"/>
          <w:szCs w:val="32"/>
          <w:shd w:val="clear" w:color="auto" w:fill="FFFFFF"/>
          <w:lang w:bidi="ar"/>
        </w:rPr>
        <w:t>资金。项目单位为：</w:t>
      </w:r>
      <w:r w:rsidR="002F3B21" w:rsidRPr="002F3B2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2F3B21" w:rsidRPr="002F3B21">
        <w:rPr>
          <w:color w:val="000000"/>
          <w:kern w:val="0"/>
          <w:szCs w:val="32"/>
          <w:u w:val="single"/>
          <w:shd w:val="clear" w:color="auto" w:fill="FFFFFF"/>
          <w:lang w:bidi="ar"/>
        </w:rPr>
        <w:t>重庆璧山高新技术产业开发区管理委员会</w:t>
      </w:r>
      <w:r w:rsidR="002F3B2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D76BD2">
        <w:rPr>
          <w:color w:val="000000"/>
          <w:kern w:val="0"/>
          <w:szCs w:val="32"/>
          <w:shd w:val="clear" w:color="auto" w:fill="FFFFFF"/>
          <w:lang w:bidi="ar"/>
        </w:rPr>
        <w:t>。项目已具备发包条件，现在我区已组建的</w:t>
      </w:r>
      <w:r w:rsidR="002F3B21" w:rsidRPr="002F3B21">
        <w:rPr>
          <w:color w:val="000000"/>
          <w:kern w:val="0"/>
          <w:szCs w:val="32"/>
          <w:u w:val="single"/>
          <w:shd w:val="clear" w:color="auto" w:fill="FFFFFF"/>
          <w:lang w:bidi="ar"/>
        </w:rPr>
        <w:t>市政公用工程施工总承包资质</w:t>
      </w:r>
      <w:r w:rsidR="002F3B2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D76BD2">
        <w:rPr>
          <w:color w:val="000000"/>
          <w:kern w:val="0"/>
          <w:szCs w:val="32"/>
          <w:shd w:val="clear" w:color="auto" w:fill="FFFFFF"/>
          <w:lang w:bidi="ar"/>
        </w:rPr>
        <w:t>零星专项库进行随机抽选承包商。</w:t>
      </w:r>
    </w:p>
    <w:p w14:paraId="76492001" w14:textId="77777777" w:rsidR="001179FF" w:rsidRDefault="00D76BD2">
      <w:pPr>
        <w:widowControl/>
        <w:shd w:val="clear" w:color="auto" w:fill="FFFFFF"/>
        <w:spacing w:line="594" w:lineRule="exact"/>
        <w:jc w:val="left"/>
        <w:rPr>
          <w:color w:val="666666"/>
          <w:szCs w:val="21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>2.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项目概况与发包范围</w:t>
      </w:r>
    </w:p>
    <w:p w14:paraId="6E5DCBE2" w14:textId="72D7B512" w:rsidR="001179FF" w:rsidRDefault="00D76BD2" w:rsidP="001E40AC">
      <w:pPr>
        <w:widowControl/>
        <w:shd w:val="clear" w:color="auto" w:fill="FFFFFF"/>
        <w:spacing w:line="594" w:lineRule="exact"/>
        <w:ind w:firstLineChars="200" w:firstLine="632"/>
        <w:rPr>
          <w:color w:val="666666"/>
          <w:szCs w:val="21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2.1</w:t>
      </w:r>
      <w:r>
        <w:rPr>
          <w:color w:val="000000"/>
          <w:kern w:val="0"/>
          <w:szCs w:val="32"/>
          <w:shd w:val="clear" w:color="auto" w:fill="FFFFFF"/>
          <w:lang w:bidi="ar"/>
        </w:rPr>
        <w:t>项目概况：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为便于璧山高新区临时苗圃场的苗木堆放中转，方便车辆进出，避免车辆带泥上路，拟将部分地块进行硬化（面积约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4850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平方米），</w:t>
      </w:r>
      <w:proofErr w:type="gramStart"/>
      <w:r w:rsidR="0029783B" w:rsidRPr="00D63BEC">
        <w:rPr>
          <w:rFonts w:ascii="方正仿宋_GBK" w:hint="eastAsia"/>
          <w:szCs w:val="32"/>
        </w:rPr>
        <w:t>地块精平碾压</w:t>
      </w:r>
      <w:proofErr w:type="gramEnd"/>
      <w:r w:rsidR="0029783B" w:rsidRPr="00D63BEC">
        <w:rPr>
          <w:rFonts w:ascii="方正仿宋_GBK" w:hint="eastAsia"/>
          <w:szCs w:val="32"/>
        </w:rPr>
        <w:t>后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浇筑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C30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混凝土（δ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=20</w:t>
      </w:r>
      <w:r w:rsidR="0029783B" w:rsidRPr="00D63BEC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）</w:t>
      </w:r>
      <w:r w:rsidR="0029783B" w:rsidRPr="00D63BEC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。</w:t>
      </w:r>
      <w:r>
        <w:rPr>
          <w:color w:val="000000"/>
          <w:kern w:val="0"/>
          <w:szCs w:val="32"/>
          <w:shd w:val="clear" w:color="auto" w:fill="FFFFFF"/>
          <w:lang w:bidi="ar"/>
        </w:rPr>
        <w:t>发包金额为：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</w:t>
      </w:r>
      <w:r w:rsidR="002F3B21" w:rsidRP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4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9.3</w:t>
      </w:r>
      <w:r w:rsidR="002F3B21" w:rsidRPr="00B758B4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万</w:t>
      </w:r>
      <w:r w:rsidRPr="00B758B4">
        <w:rPr>
          <w:color w:val="000000"/>
          <w:kern w:val="0"/>
          <w:szCs w:val="32"/>
          <w:shd w:val="clear" w:color="auto" w:fill="FFFFFF"/>
          <w:lang w:bidi="ar"/>
        </w:rPr>
        <w:t>元</w:t>
      </w:r>
      <w:r w:rsidR="00637E4D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（</w:t>
      </w:r>
      <w:r>
        <w:rPr>
          <w:color w:val="000000"/>
          <w:kern w:val="0"/>
          <w:szCs w:val="32"/>
          <w:shd w:val="clear" w:color="auto" w:fill="FFFFFF"/>
          <w:lang w:bidi="ar"/>
        </w:rPr>
        <w:t>含安全文明施工费</w:t>
      </w:r>
      <w:r w:rsidR="00637E4D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）</w:t>
      </w:r>
      <w:r>
        <w:rPr>
          <w:color w:val="000000"/>
          <w:kern w:val="0"/>
          <w:szCs w:val="32"/>
          <w:shd w:val="clear" w:color="auto" w:fill="FFFFFF"/>
          <w:lang w:bidi="ar"/>
        </w:rPr>
        <w:t>。</w:t>
      </w:r>
    </w:p>
    <w:p w14:paraId="1F639151" w14:textId="045C82E3" w:rsidR="00B758B4" w:rsidRPr="00C53CFE" w:rsidRDefault="00D76BD2" w:rsidP="001E40AC">
      <w:pPr>
        <w:widowControl/>
        <w:shd w:val="clear" w:color="auto" w:fill="FFFFFF"/>
        <w:spacing w:line="594" w:lineRule="exact"/>
        <w:ind w:firstLineChars="200" w:firstLine="632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2.2</w:t>
      </w:r>
      <w:r>
        <w:rPr>
          <w:color w:val="000000"/>
          <w:kern w:val="0"/>
          <w:szCs w:val="32"/>
          <w:shd w:val="clear" w:color="auto" w:fill="FFFFFF"/>
          <w:lang w:bidi="ar"/>
        </w:rPr>
        <w:t>发包范围：</w:t>
      </w:r>
      <w:r w:rsidR="00637E4D">
        <w:rPr>
          <w:rFonts w:ascii="方正仿宋_GBK" w:hint="eastAsia"/>
          <w:szCs w:val="32"/>
        </w:rPr>
        <w:t>参照《关于印发璧山区政府投资项目计价原则（2023年第1期）的通知》（</w:t>
      </w:r>
      <w:proofErr w:type="gramStart"/>
      <w:r w:rsidR="00637E4D">
        <w:rPr>
          <w:rFonts w:ascii="方正仿宋_GBK" w:hint="eastAsia"/>
          <w:szCs w:val="32"/>
        </w:rPr>
        <w:t>璧</w:t>
      </w:r>
      <w:proofErr w:type="gramEnd"/>
      <w:r w:rsidR="00637E4D">
        <w:rPr>
          <w:rFonts w:ascii="方正仿宋_GBK" w:hint="eastAsia"/>
          <w:szCs w:val="32"/>
        </w:rPr>
        <w:t>公管办〔2023〕1号）</w:t>
      </w:r>
      <w:proofErr w:type="gramStart"/>
      <w:r w:rsidR="00637E4D">
        <w:rPr>
          <w:rFonts w:ascii="方正仿宋_GBK" w:hint="eastAsia"/>
          <w:szCs w:val="32"/>
        </w:rPr>
        <w:t>全费用</w:t>
      </w:r>
      <w:proofErr w:type="gramEnd"/>
      <w:r w:rsidR="00637E4D">
        <w:rPr>
          <w:rFonts w:ascii="方正仿宋_GBK" w:hint="eastAsia"/>
          <w:szCs w:val="32"/>
        </w:rPr>
        <w:t>清单计价表C30水泥混凝土面层497.82元/立方米（含模板制作运输安装，混凝土拌合摊铺碾压，胀缝制作安装等），</w:t>
      </w:r>
      <w:proofErr w:type="gramStart"/>
      <w:r w:rsidR="00637E4D">
        <w:rPr>
          <w:rFonts w:ascii="方正仿宋_GBK" w:hint="eastAsia"/>
          <w:szCs w:val="32"/>
        </w:rPr>
        <w:t>地块精平碾压</w:t>
      </w:r>
      <w:proofErr w:type="gramEnd"/>
      <w:r w:rsidR="00637E4D">
        <w:rPr>
          <w:rFonts w:ascii="方正仿宋_GBK" w:hint="eastAsia"/>
          <w:szCs w:val="32"/>
        </w:rPr>
        <w:t>按2元/平方米计算。</w:t>
      </w:r>
      <w:r w:rsidR="00C53CFE">
        <w:rPr>
          <w:rFonts w:ascii="方正仿宋_GBK" w:hint="eastAsia"/>
          <w:szCs w:val="32"/>
        </w:rPr>
        <w:t>根</w:t>
      </w:r>
      <w:r w:rsidR="00C53CFE" w:rsidRPr="00C53CFE">
        <w:rPr>
          <w:rFonts w:ascii="方正仿宋_GBK" w:hint="eastAsia"/>
          <w:szCs w:val="32"/>
        </w:rPr>
        <w:t>据《</w:t>
      </w:r>
      <w:r w:rsidR="00C53CFE" w:rsidRPr="00C53CFE">
        <w:rPr>
          <w:rFonts w:hint="eastAsia"/>
          <w:bCs/>
          <w:color w:val="000000"/>
          <w:kern w:val="0"/>
          <w:szCs w:val="32"/>
          <w:shd w:val="clear" w:color="auto" w:fill="FFFFFF"/>
          <w:lang w:bidi="ar"/>
        </w:rPr>
        <w:t>璧山高新区临时苗圃场部分地块硬化</w:t>
      </w:r>
      <w:r w:rsidR="00C53CFE" w:rsidRPr="00C53CFE">
        <w:rPr>
          <w:color w:val="000000"/>
          <w:kern w:val="0"/>
          <w:szCs w:val="32"/>
          <w:shd w:val="clear" w:color="auto" w:fill="FFFFFF"/>
          <w:lang w:bidi="ar"/>
        </w:rPr>
        <w:t>项目</w:t>
      </w:r>
      <w:r w:rsidR="00C53CFE" w:rsidRPr="00C53CFE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测量报告</w:t>
      </w:r>
      <w:r w:rsidR="00C53CFE" w:rsidRPr="00C53CFE">
        <w:rPr>
          <w:rFonts w:ascii="方正仿宋_GBK" w:hint="eastAsia"/>
          <w:szCs w:val="32"/>
        </w:rPr>
        <w:t>》实施，</w:t>
      </w:r>
      <w:r w:rsidR="006C02B9" w:rsidRPr="00C53CFE">
        <w:rPr>
          <w:color w:val="000000"/>
          <w:kern w:val="0"/>
          <w:szCs w:val="32"/>
          <w:shd w:val="clear" w:color="auto" w:fill="FFFFFF"/>
          <w:lang w:bidi="ar"/>
        </w:rPr>
        <w:t>据实结算</w:t>
      </w:r>
      <w:r w:rsidR="0052796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，最终结算金额不高于</w:t>
      </w:r>
      <w:r w:rsidR="0052796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4</w:t>
      </w:r>
      <w:r w:rsidR="00527962">
        <w:rPr>
          <w:color w:val="000000"/>
          <w:kern w:val="0"/>
          <w:szCs w:val="32"/>
          <w:shd w:val="clear" w:color="auto" w:fill="FFFFFF"/>
          <w:lang w:bidi="ar"/>
        </w:rPr>
        <w:t>9.3</w:t>
      </w:r>
      <w:r w:rsidR="0052796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万元</w:t>
      </w:r>
      <w:r w:rsidR="006C02B9" w:rsidRPr="00C53CFE">
        <w:rPr>
          <w:color w:val="000000"/>
          <w:kern w:val="0"/>
          <w:szCs w:val="32"/>
          <w:shd w:val="clear" w:color="auto" w:fill="FFFFFF"/>
          <w:lang w:bidi="ar"/>
        </w:rPr>
        <w:t>。</w:t>
      </w:r>
    </w:p>
    <w:p w14:paraId="49CA9FC6" w14:textId="77777777" w:rsidR="001179FF" w:rsidRDefault="00D76BD2">
      <w:pPr>
        <w:widowControl/>
        <w:shd w:val="clear" w:color="auto" w:fill="FFFFFF"/>
        <w:spacing w:line="594" w:lineRule="exact"/>
        <w:ind w:firstLine="480"/>
        <w:jc w:val="left"/>
        <w:rPr>
          <w:color w:val="666666"/>
          <w:szCs w:val="21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2.3</w:t>
      </w:r>
      <w:r>
        <w:rPr>
          <w:color w:val="000000"/>
          <w:kern w:val="0"/>
          <w:szCs w:val="32"/>
          <w:shd w:val="clear" w:color="auto" w:fill="FFFFFF"/>
          <w:lang w:bidi="ar"/>
        </w:rPr>
        <w:t>实施地点：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 w:rsid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璧山高新区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 </w:t>
      </w:r>
      <w:r>
        <w:rPr>
          <w:color w:val="000000"/>
          <w:kern w:val="0"/>
          <w:szCs w:val="32"/>
          <w:shd w:val="clear" w:color="auto" w:fill="FFFFFF"/>
          <w:lang w:bidi="ar"/>
        </w:rPr>
        <w:t>。</w:t>
      </w:r>
    </w:p>
    <w:p w14:paraId="7D60567A" w14:textId="06238179" w:rsidR="001179FF" w:rsidRDefault="00D76BD2">
      <w:pPr>
        <w:widowControl/>
        <w:shd w:val="clear" w:color="auto" w:fill="FFFFFF"/>
        <w:spacing w:line="594" w:lineRule="exact"/>
        <w:ind w:firstLine="480"/>
        <w:jc w:val="left"/>
        <w:rPr>
          <w:color w:val="666666"/>
          <w:szCs w:val="21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lastRenderedPageBreak/>
        <w:t>2.4</w:t>
      </w:r>
      <w:r>
        <w:rPr>
          <w:color w:val="000000"/>
          <w:kern w:val="0"/>
          <w:szCs w:val="32"/>
          <w:shd w:val="clear" w:color="auto" w:fill="FFFFFF"/>
          <w:lang w:bidi="ar"/>
        </w:rPr>
        <w:t>计划工期为：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0</w:t>
      </w:r>
      <w:r w:rsidR="00052B3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日历天。</w:t>
      </w:r>
    </w:p>
    <w:p w14:paraId="73E28792" w14:textId="77777777" w:rsidR="001179FF" w:rsidRDefault="00D76BD2">
      <w:pPr>
        <w:widowControl/>
        <w:shd w:val="clear" w:color="auto" w:fill="FFFFFF"/>
        <w:spacing w:line="594" w:lineRule="exact"/>
        <w:jc w:val="left"/>
        <w:rPr>
          <w:color w:val="666666"/>
          <w:szCs w:val="21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>3.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抽取时间及地点</w:t>
      </w:r>
    </w:p>
    <w:p w14:paraId="5477D29D" w14:textId="5649AE1B" w:rsidR="001179FF" w:rsidRDefault="00D76BD2">
      <w:pPr>
        <w:widowControl/>
        <w:shd w:val="clear" w:color="auto" w:fill="FFFFFF"/>
        <w:spacing w:line="594" w:lineRule="exact"/>
        <w:ind w:firstLine="480"/>
        <w:jc w:val="left"/>
        <w:rPr>
          <w:color w:val="666666"/>
          <w:szCs w:val="21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3.1</w:t>
      </w:r>
      <w:r>
        <w:rPr>
          <w:color w:val="000000"/>
          <w:kern w:val="0"/>
          <w:szCs w:val="32"/>
          <w:shd w:val="clear" w:color="auto" w:fill="FFFFFF"/>
          <w:lang w:bidi="ar"/>
        </w:rPr>
        <w:t>抽取时间：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202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>
        <w:rPr>
          <w:color w:val="000000"/>
          <w:kern w:val="0"/>
          <w:szCs w:val="32"/>
          <w:shd w:val="clear" w:color="auto" w:fill="FFFFFF"/>
          <w:lang w:bidi="ar"/>
        </w:rPr>
        <w:t>年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月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527962">
        <w:rPr>
          <w:color w:val="000000"/>
          <w:kern w:val="0"/>
          <w:szCs w:val="32"/>
          <w:u w:val="single"/>
          <w:shd w:val="clear" w:color="auto" w:fill="FFFFFF"/>
          <w:lang w:bidi="ar"/>
        </w:rPr>
        <w:t>29</w:t>
      </w:r>
      <w:r w:rsidR="003F70AE"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日</w:t>
      </w:r>
      <w:r w:rsid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10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</w:t>
      </w:r>
      <w:r>
        <w:rPr>
          <w:color w:val="000000"/>
          <w:kern w:val="0"/>
          <w:szCs w:val="32"/>
          <w:shd w:val="clear" w:color="auto" w:fill="FFFFFF"/>
          <w:lang w:bidi="ar"/>
        </w:rPr>
        <w:t>时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00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</w:t>
      </w:r>
      <w:r>
        <w:rPr>
          <w:color w:val="000000"/>
          <w:kern w:val="0"/>
          <w:szCs w:val="32"/>
          <w:shd w:val="clear" w:color="auto" w:fill="FFFFFF"/>
          <w:lang w:bidi="ar"/>
        </w:rPr>
        <w:t>分（北京时间）。</w:t>
      </w:r>
    </w:p>
    <w:p w14:paraId="13D7C481" w14:textId="7EF3CDD4" w:rsidR="001179FF" w:rsidRDefault="00D76BD2">
      <w:pPr>
        <w:widowControl/>
        <w:shd w:val="clear" w:color="auto" w:fill="FFFFFF"/>
        <w:spacing w:line="594" w:lineRule="exact"/>
        <w:ind w:firstLine="480"/>
        <w:jc w:val="left"/>
        <w:rPr>
          <w:color w:val="666666"/>
          <w:szCs w:val="21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3.2</w:t>
      </w:r>
      <w:r>
        <w:rPr>
          <w:color w:val="000000"/>
          <w:kern w:val="0"/>
          <w:szCs w:val="32"/>
          <w:shd w:val="clear" w:color="auto" w:fill="FFFFFF"/>
          <w:lang w:bidi="ar"/>
        </w:rPr>
        <w:t>抽取地点：</w:t>
      </w:r>
      <w:r w:rsidR="003F70AE" w:rsidRP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D555C3" w:rsidRP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璧山高新区管委会</w:t>
      </w:r>
      <w:r w:rsidR="00D555C3" w:rsidRP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205</w:t>
      </w:r>
      <w:r w:rsidR="00D555C3" w:rsidRP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室</w:t>
      </w:r>
      <w:r w:rsid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。</w:t>
      </w:r>
    </w:p>
    <w:p w14:paraId="579A38D1" w14:textId="77777777" w:rsidR="001179FF" w:rsidRDefault="00D76BD2">
      <w:pPr>
        <w:widowControl/>
        <w:shd w:val="clear" w:color="auto" w:fill="FFFFFF"/>
        <w:spacing w:line="594" w:lineRule="exact"/>
        <w:jc w:val="left"/>
        <w:rPr>
          <w:b/>
          <w:color w:val="000000"/>
          <w:kern w:val="0"/>
          <w:szCs w:val="32"/>
          <w:shd w:val="clear" w:color="auto" w:fill="FFFFFF"/>
          <w:lang w:bidi="ar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>4.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中选通知书领取时间及地点、联系人和电话</w:t>
      </w:r>
    </w:p>
    <w:p w14:paraId="52828D5B" w14:textId="5AD3BCD3" w:rsidR="001179FF" w:rsidRDefault="00D76BD2">
      <w:pPr>
        <w:widowControl/>
        <w:shd w:val="clear" w:color="auto" w:fill="FFFFFF"/>
        <w:spacing w:line="594" w:lineRule="exact"/>
        <w:ind w:firstLine="642"/>
        <w:jc w:val="left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>4.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１</w:t>
      </w:r>
      <w:r>
        <w:rPr>
          <w:color w:val="000000"/>
          <w:kern w:val="0"/>
          <w:szCs w:val="32"/>
          <w:shd w:val="clear" w:color="auto" w:fill="FFFFFF"/>
          <w:lang w:bidi="ar"/>
        </w:rPr>
        <w:t>本项目于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202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>
        <w:rPr>
          <w:color w:val="000000"/>
          <w:kern w:val="0"/>
          <w:szCs w:val="32"/>
          <w:shd w:val="clear" w:color="auto" w:fill="FFFFFF"/>
          <w:lang w:bidi="ar"/>
        </w:rPr>
        <w:t>年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月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527962">
        <w:rPr>
          <w:color w:val="000000"/>
          <w:kern w:val="0"/>
          <w:szCs w:val="32"/>
          <w:u w:val="single"/>
          <w:shd w:val="clear" w:color="auto" w:fill="FFFFFF"/>
          <w:lang w:bidi="ar"/>
        </w:rPr>
        <w:t>29</w:t>
      </w:r>
      <w:r>
        <w:rPr>
          <w:color w:val="000000"/>
          <w:kern w:val="0"/>
          <w:szCs w:val="32"/>
          <w:shd w:val="clear" w:color="auto" w:fill="FFFFFF"/>
          <w:lang w:bidi="ar"/>
        </w:rPr>
        <w:t>日抽取结束后，请中选人于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20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23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>
        <w:rPr>
          <w:color w:val="000000"/>
          <w:kern w:val="0"/>
          <w:szCs w:val="32"/>
          <w:shd w:val="clear" w:color="auto" w:fill="FFFFFF"/>
          <w:lang w:bidi="ar"/>
        </w:rPr>
        <w:t>年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月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527962">
        <w:rPr>
          <w:color w:val="000000"/>
          <w:kern w:val="0"/>
          <w:szCs w:val="32"/>
          <w:u w:val="single"/>
          <w:shd w:val="clear" w:color="auto" w:fill="FFFFFF"/>
          <w:lang w:bidi="ar"/>
        </w:rPr>
        <w:t>30</w:t>
      </w:r>
      <w:r>
        <w:rPr>
          <w:color w:val="000000"/>
          <w:kern w:val="0"/>
          <w:szCs w:val="32"/>
          <w:shd w:val="clear" w:color="auto" w:fill="FFFFFF"/>
          <w:lang w:bidi="ar"/>
        </w:rPr>
        <w:t>日</w:t>
      </w:r>
      <w:r w:rsidR="003F70AE" w:rsidRP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17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</w:t>
      </w:r>
      <w:r>
        <w:rPr>
          <w:color w:val="000000"/>
          <w:kern w:val="0"/>
          <w:szCs w:val="32"/>
          <w:shd w:val="clear" w:color="auto" w:fill="FFFFFF"/>
          <w:lang w:bidi="ar"/>
        </w:rPr>
        <w:t>时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 </w:t>
      </w:r>
      <w:r w:rsid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30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> </w:t>
      </w:r>
      <w:r>
        <w:rPr>
          <w:color w:val="000000"/>
          <w:kern w:val="0"/>
          <w:szCs w:val="32"/>
          <w:shd w:val="clear" w:color="auto" w:fill="FFFFFF"/>
          <w:lang w:bidi="ar"/>
        </w:rPr>
        <w:t>分（北京时间）</w:t>
      </w:r>
      <w:proofErr w:type="gramStart"/>
      <w:r>
        <w:rPr>
          <w:color w:val="000000"/>
          <w:kern w:val="0"/>
          <w:szCs w:val="32"/>
          <w:shd w:val="clear" w:color="auto" w:fill="FFFFFF"/>
          <w:lang w:bidi="ar"/>
        </w:rPr>
        <w:t>前执该</w:t>
      </w:r>
      <w:proofErr w:type="gramEnd"/>
      <w:r>
        <w:rPr>
          <w:color w:val="000000"/>
          <w:kern w:val="0"/>
          <w:szCs w:val="32"/>
          <w:shd w:val="clear" w:color="auto" w:fill="FFFFFF"/>
          <w:lang w:bidi="ar"/>
        </w:rPr>
        <w:t>项目的管理人员名单到项目业主单位领取中选通知书（注：未在规定时间</w:t>
      </w:r>
      <w:proofErr w:type="gramStart"/>
      <w:r>
        <w:rPr>
          <w:color w:val="000000"/>
          <w:kern w:val="0"/>
          <w:szCs w:val="32"/>
          <w:shd w:val="clear" w:color="auto" w:fill="FFFFFF"/>
          <w:lang w:bidi="ar"/>
        </w:rPr>
        <w:t>内执该</w:t>
      </w:r>
      <w:proofErr w:type="gramEnd"/>
      <w:r>
        <w:rPr>
          <w:color w:val="000000"/>
          <w:kern w:val="0"/>
          <w:szCs w:val="32"/>
          <w:shd w:val="clear" w:color="auto" w:fill="FFFFFF"/>
          <w:lang w:bidi="ar"/>
        </w:rPr>
        <w:t>项目的管理人员</w:t>
      </w:r>
      <w:proofErr w:type="gramStart"/>
      <w:r>
        <w:rPr>
          <w:color w:val="000000"/>
          <w:kern w:val="0"/>
          <w:szCs w:val="32"/>
          <w:shd w:val="clear" w:color="auto" w:fill="FFFFFF"/>
          <w:lang w:bidi="ar"/>
        </w:rPr>
        <w:t>名单领在规定</w:t>
      </w:r>
      <w:proofErr w:type="gramEnd"/>
      <w:r>
        <w:rPr>
          <w:color w:val="000000"/>
          <w:kern w:val="0"/>
          <w:szCs w:val="32"/>
          <w:shd w:val="clear" w:color="auto" w:fill="FFFFFF"/>
          <w:lang w:bidi="ar"/>
        </w:rPr>
        <w:t>的地点取中选通知书的视为自动放弃）。</w:t>
      </w:r>
    </w:p>
    <w:p w14:paraId="7575B751" w14:textId="77777777" w:rsidR="00D555C3" w:rsidRDefault="00D76BD2" w:rsidP="00D555C3">
      <w:pPr>
        <w:widowControl/>
        <w:shd w:val="clear" w:color="auto" w:fill="FFFFFF"/>
        <w:spacing w:line="594" w:lineRule="exact"/>
        <w:ind w:firstLine="645"/>
        <w:jc w:val="left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b/>
          <w:bCs/>
          <w:szCs w:val="32"/>
        </w:rPr>
        <w:t>4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.2</w:t>
      </w:r>
      <w:r>
        <w:rPr>
          <w:color w:val="000000"/>
          <w:kern w:val="0"/>
          <w:szCs w:val="32"/>
          <w:shd w:val="clear" w:color="auto" w:fill="FFFFFF"/>
          <w:lang w:bidi="ar"/>
        </w:rPr>
        <w:t>中选通知书领取地点</w:t>
      </w:r>
      <w:r>
        <w:rPr>
          <w:szCs w:val="32"/>
        </w:rPr>
        <w:t>：</w:t>
      </w:r>
      <w:r w:rsidR="00D555C3" w:rsidRP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璧山高新区</w:t>
      </w:r>
      <w:r w:rsidR="00D555C3" w:rsidRP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212</w:t>
      </w:r>
      <w:r w:rsidR="00D555C3" w:rsidRPr="00D555C3">
        <w:rPr>
          <w:color w:val="000000"/>
          <w:kern w:val="0"/>
          <w:szCs w:val="32"/>
          <w:u w:val="single"/>
          <w:shd w:val="clear" w:color="auto" w:fill="FFFFFF"/>
          <w:lang w:bidi="ar"/>
        </w:rPr>
        <w:t>室</w:t>
      </w:r>
      <w:r w:rsidR="00D555C3" w:rsidRPr="00D555C3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 xml:space="preserve"> </w:t>
      </w:r>
    </w:p>
    <w:p w14:paraId="4006A7C5" w14:textId="77777777" w:rsidR="001179FF" w:rsidRDefault="00D76BD2" w:rsidP="00D555C3">
      <w:pPr>
        <w:widowControl/>
        <w:shd w:val="clear" w:color="auto" w:fill="FFFFFF"/>
        <w:spacing w:line="594" w:lineRule="exact"/>
        <w:ind w:firstLine="645"/>
        <w:jc w:val="left"/>
        <w:rPr>
          <w:szCs w:val="32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联系人</w:t>
      </w:r>
      <w:r>
        <w:rPr>
          <w:szCs w:val="32"/>
        </w:rPr>
        <w:t>：</w:t>
      </w:r>
      <w:r w:rsidR="00D555C3" w:rsidRPr="00D555C3">
        <w:rPr>
          <w:rFonts w:hint="eastAsia"/>
          <w:szCs w:val="32"/>
          <w:u w:val="single"/>
        </w:rPr>
        <w:t xml:space="preserve"> </w:t>
      </w:r>
      <w:r w:rsidR="00D555C3" w:rsidRPr="00D555C3">
        <w:rPr>
          <w:szCs w:val="32"/>
          <w:u w:val="single"/>
        </w:rPr>
        <w:t>李玉</w:t>
      </w:r>
      <w:r w:rsidR="00D555C3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D555C3" w:rsidRPr="00D555C3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 xml:space="preserve">   </w:t>
      </w:r>
      <w:r w:rsidR="00D555C3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 xml:space="preserve">  </w:t>
      </w:r>
      <w:r w:rsidR="00D555C3" w:rsidRPr="00D555C3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>电话</w:t>
      </w:r>
      <w:r>
        <w:rPr>
          <w:szCs w:val="32"/>
        </w:rPr>
        <w:t>：</w:t>
      </w:r>
      <w:r w:rsidR="00D555C3" w:rsidRPr="00D555C3">
        <w:rPr>
          <w:rFonts w:hint="eastAsia"/>
          <w:szCs w:val="32"/>
          <w:u w:val="single"/>
        </w:rPr>
        <w:t xml:space="preserve"> </w:t>
      </w:r>
      <w:r w:rsidR="005435E5">
        <w:rPr>
          <w:rFonts w:hint="eastAsia"/>
          <w:szCs w:val="32"/>
          <w:u w:val="single"/>
        </w:rPr>
        <w:t>19112425507</w:t>
      </w: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</w:p>
    <w:p w14:paraId="5A5F0875" w14:textId="77777777" w:rsidR="00D555C3" w:rsidRDefault="00D76BD2" w:rsidP="00E81E07">
      <w:pPr>
        <w:widowControl/>
        <w:shd w:val="clear" w:color="auto" w:fill="FFFFFF"/>
        <w:spacing w:line="594" w:lineRule="exact"/>
        <w:ind w:firstLineChars="196" w:firstLine="622"/>
        <w:jc w:val="left"/>
        <w:rPr>
          <w:color w:val="000000"/>
          <w:kern w:val="0"/>
          <w:szCs w:val="32"/>
          <w:u w:val="single"/>
          <w:shd w:val="clear" w:color="auto" w:fill="FFFFFF"/>
          <w:lang w:bidi="ar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>4.3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 xml:space="preserve">　</w:t>
      </w:r>
      <w:r>
        <w:rPr>
          <w:color w:val="000000"/>
          <w:kern w:val="0"/>
          <w:szCs w:val="32"/>
          <w:shd w:val="clear" w:color="auto" w:fill="FFFFFF"/>
          <w:lang w:bidi="ar"/>
        </w:rPr>
        <w:t>监督部门</w:t>
      </w:r>
      <w:r>
        <w:rPr>
          <w:b/>
          <w:color w:val="000000"/>
          <w:kern w:val="0"/>
          <w:szCs w:val="32"/>
          <w:shd w:val="clear" w:color="auto" w:fill="FFFFFF"/>
          <w:lang w:bidi="ar"/>
        </w:rPr>
        <w:t>：</w:t>
      </w:r>
      <w:r w:rsidR="00CE61D1">
        <w:rPr>
          <w:rFonts w:hint="eastAsia"/>
          <w:b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 w:rsidR="00CE61D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璧山高新区纪检组</w:t>
      </w:r>
      <w:r w:rsidR="00CE61D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</w:p>
    <w:p w14:paraId="0AD44CD2" w14:textId="77777777" w:rsidR="001179FF" w:rsidRDefault="00D76BD2" w:rsidP="00D555C3">
      <w:pPr>
        <w:widowControl/>
        <w:shd w:val="clear" w:color="auto" w:fill="FFFFFF"/>
        <w:spacing w:line="594" w:lineRule="exact"/>
        <w:ind w:firstLineChars="196" w:firstLine="619"/>
        <w:jc w:val="left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联系人：</w:t>
      </w:r>
      <w:r w:rsidR="00CE61D1" w:rsidRPr="00527962">
        <w:rPr>
          <w:color w:val="000000"/>
          <w:kern w:val="0"/>
          <w:szCs w:val="32"/>
          <w:u w:val="single"/>
          <w:shd w:val="clear" w:color="auto" w:fill="FFFFFF"/>
          <w:lang w:bidi="ar"/>
        </w:rPr>
        <w:t>王新</w:t>
      </w:r>
      <w:proofErr w:type="gramStart"/>
      <w:r w:rsidR="00CE61D1" w:rsidRPr="00527962">
        <w:rPr>
          <w:color w:val="000000"/>
          <w:kern w:val="0"/>
          <w:szCs w:val="32"/>
          <w:u w:val="single"/>
          <w:shd w:val="clear" w:color="auto" w:fill="FFFFFF"/>
          <w:lang w:bidi="ar"/>
        </w:rPr>
        <w:t>一</w:t>
      </w:r>
      <w:proofErr w:type="gramEnd"/>
      <w:r w:rsidR="00D555C3" w:rsidRPr="0052796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 xml:space="preserve">      </w:t>
      </w:r>
      <w:r w:rsidRPr="00527962">
        <w:rPr>
          <w:color w:val="000000"/>
          <w:kern w:val="0"/>
          <w:szCs w:val="32"/>
          <w:shd w:val="clear" w:color="auto" w:fill="FFFFFF"/>
          <w:lang w:bidi="ar"/>
        </w:rPr>
        <w:t>电话：</w:t>
      </w:r>
      <w:r w:rsidRPr="00527962"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 w:rsidR="00CE61D1" w:rsidRPr="00527962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15223050631</w:t>
      </w:r>
      <w:r w:rsidR="00CE61D1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color w:val="000000"/>
          <w:kern w:val="0"/>
          <w:szCs w:val="32"/>
          <w:shd w:val="clear" w:color="auto" w:fill="FFFFFF"/>
          <w:lang w:bidi="ar"/>
        </w:rPr>
        <w:t xml:space="preserve">　</w:t>
      </w:r>
    </w:p>
    <w:p w14:paraId="0D93BF60" w14:textId="77777777" w:rsidR="001179FF" w:rsidRDefault="00D76BD2" w:rsidP="00E81E07">
      <w:pPr>
        <w:widowControl/>
        <w:shd w:val="clear" w:color="auto" w:fill="FFFFFF"/>
        <w:spacing w:line="594" w:lineRule="exact"/>
        <w:ind w:firstLineChars="196" w:firstLine="622"/>
        <w:jc w:val="left"/>
        <w:rPr>
          <w:b/>
          <w:color w:val="000000"/>
          <w:kern w:val="0"/>
          <w:szCs w:val="32"/>
          <w:shd w:val="clear" w:color="auto" w:fill="FFFFFF"/>
          <w:lang w:bidi="ar"/>
        </w:rPr>
      </w:pPr>
      <w:r>
        <w:rPr>
          <w:b/>
          <w:color w:val="000000"/>
          <w:kern w:val="0"/>
          <w:szCs w:val="32"/>
          <w:shd w:val="clear" w:color="auto" w:fill="FFFFFF"/>
          <w:lang w:bidi="ar"/>
        </w:rPr>
        <w:t xml:space="preserve">　</w:t>
      </w:r>
    </w:p>
    <w:p w14:paraId="78218A5B" w14:textId="53CA0C96" w:rsidR="001179FF" w:rsidRDefault="00D76BD2">
      <w:pPr>
        <w:widowControl/>
        <w:shd w:val="clear" w:color="auto" w:fill="FFFFFF"/>
        <w:spacing w:line="594" w:lineRule="exact"/>
        <w:jc w:val="left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>附件</w:t>
      </w:r>
      <w:r>
        <w:rPr>
          <w:color w:val="000000"/>
          <w:kern w:val="0"/>
          <w:szCs w:val="32"/>
          <w:shd w:val="clear" w:color="auto" w:fill="FFFFFF"/>
          <w:lang w:bidi="ar"/>
        </w:rPr>
        <w:t>1</w:t>
      </w:r>
      <w:r w:rsidR="00FD1D53">
        <w:rPr>
          <w:color w:val="000000"/>
          <w:kern w:val="0"/>
          <w:szCs w:val="32"/>
          <w:shd w:val="clear" w:color="auto" w:fill="FFFFFF"/>
          <w:lang w:bidi="ar"/>
        </w:rPr>
        <w:t>：</w:t>
      </w:r>
      <w:r w:rsidR="0035251E">
        <w:rPr>
          <w:rFonts w:hint="eastAsia"/>
          <w:lang w:bidi="ar"/>
        </w:rPr>
        <w:t>测绘</w:t>
      </w:r>
      <w:r w:rsidR="0035251E">
        <w:rPr>
          <w:rFonts w:hint="eastAsia"/>
          <w:lang w:bidi="ar"/>
        </w:rPr>
        <w:t>图</w:t>
      </w:r>
    </w:p>
    <w:p w14:paraId="39C5C603" w14:textId="23BA675F" w:rsidR="001179FF" w:rsidRDefault="00D76BD2">
      <w:pPr>
        <w:shd w:val="clear" w:color="auto" w:fill="FFFFFF"/>
        <w:adjustRightInd w:val="0"/>
        <w:snapToGrid w:val="0"/>
        <w:spacing w:line="594" w:lineRule="exact"/>
        <w:jc w:val="left"/>
        <w:textAlignment w:val="top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附件</w:t>
      </w:r>
      <w:r w:rsidR="00E835C9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：</w:t>
      </w:r>
      <w:r w:rsidR="00527962">
        <w:rPr>
          <w:color w:val="000000"/>
          <w:kern w:val="0"/>
          <w:szCs w:val="32"/>
          <w:shd w:val="clear" w:color="auto" w:fill="FFFFFF"/>
          <w:lang w:bidi="ar"/>
        </w:rPr>
        <w:t>施工</w:t>
      </w:r>
      <w:r w:rsidR="00527962"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合同</w:t>
      </w:r>
      <w:r w:rsidR="003F70AE">
        <w:rPr>
          <w:color w:val="000000"/>
          <w:kern w:val="0"/>
          <w:szCs w:val="32"/>
          <w:shd w:val="clear" w:color="auto" w:fill="FFFFFF"/>
          <w:lang w:bidi="ar"/>
        </w:rPr>
        <w:t xml:space="preserve"> </w:t>
      </w:r>
    </w:p>
    <w:p w14:paraId="734A2BCA" w14:textId="77777777" w:rsidR="00B758B4" w:rsidRDefault="00B758B4" w:rsidP="00B758B4">
      <w:pPr>
        <w:widowControl/>
        <w:shd w:val="clear" w:color="auto" w:fill="FFFFFF"/>
        <w:spacing w:line="594" w:lineRule="exact"/>
        <w:ind w:left="6949" w:hangingChars="2200" w:hanging="6949"/>
        <w:jc w:val="left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color w:val="000000"/>
          <w:kern w:val="0"/>
          <w:szCs w:val="32"/>
          <w:shd w:val="clear" w:color="auto" w:fill="FFFFFF"/>
          <w:lang w:bidi="ar"/>
        </w:rPr>
        <w:t xml:space="preserve">                    </w:t>
      </w:r>
    </w:p>
    <w:p w14:paraId="7F7EE841" w14:textId="77777777" w:rsidR="001179FF" w:rsidRDefault="006C02B9" w:rsidP="00B758B4">
      <w:pPr>
        <w:widowControl/>
        <w:shd w:val="clear" w:color="auto" w:fill="FFFFFF"/>
        <w:spacing w:line="594" w:lineRule="exact"/>
        <w:ind w:left="6949" w:hangingChars="2200" w:hanging="6949"/>
        <w:jc w:val="right"/>
        <w:rPr>
          <w:color w:val="000000"/>
          <w:kern w:val="0"/>
          <w:szCs w:val="32"/>
          <w:u w:val="single"/>
          <w:shd w:val="clear" w:color="auto" w:fill="FFFFFF"/>
          <w:lang w:bidi="ar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bidi="ar"/>
        </w:rPr>
        <w:t>重庆璧山高新技术产业开发区管理委员会</w:t>
      </w:r>
    </w:p>
    <w:p w14:paraId="29DE2D62" w14:textId="1CD5C721" w:rsidR="003F70AE" w:rsidRPr="003F70AE" w:rsidRDefault="00D76BD2" w:rsidP="003F70AE">
      <w:pPr>
        <w:pStyle w:val="a0"/>
        <w:spacing w:line="594" w:lineRule="exact"/>
        <w:ind w:firstLineChars="1400" w:firstLine="4422"/>
        <w:rPr>
          <w:szCs w:val="32"/>
        </w:rPr>
      </w:pPr>
      <w:r>
        <w:rPr>
          <w:color w:val="000000"/>
          <w:kern w:val="0"/>
          <w:szCs w:val="32"/>
          <w:u w:val="single"/>
          <w:shd w:val="clear" w:color="auto" w:fill="FFFFFF"/>
          <w:lang w:bidi="ar"/>
        </w:rPr>
        <w:t xml:space="preserve">　</w:t>
      </w:r>
      <w:r w:rsidR="003F70AE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>202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 </w:t>
      </w:r>
      <w:r>
        <w:rPr>
          <w:szCs w:val="32"/>
        </w:rPr>
        <w:t>年</w:t>
      </w:r>
      <w:r w:rsidR="003F70AE" w:rsidRPr="003F70AE">
        <w:rPr>
          <w:rFonts w:hint="eastAsia"/>
          <w:szCs w:val="32"/>
          <w:u w:val="single"/>
        </w:rPr>
        <w:t xml:space="preserve"> </w:t>
      </w:r>
      <w:r w:rsidR="00D63BEC">
        <w:rPr>
          <w:color w:val="000000"/>
          <w:kern w:val="0"/>
          <w:szCs w:val="32"/>
          <w:u w:val="single"/>
          <w:shd w:val="clear" w:color="auto" w:fill="FFFFFF"/>
          <w:lang w:bidi="ar"/>
        </w:rPr>
        <w:t>3</w:t>
      </w:r>
      <w:r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szCs w:val="32"/>
        </w:rPr>
        <w:t xml:space="preserve"> </w:t>
      </w:r>
      <w:r>
        <w:rPr>
          <w:szCs w:val="32"/>
        </w:rPr>
        <w:t>月</w:t>
      </w:r>
      <w:r w:rsidR="006C02B9" w:rsidRPr="006C02B9">
        <w:rPr>
          <w:rFonts w:hint="eastAsia"/>
          <w:szCs w:val="32"/>
          <w:u w:val="single"/>
        </w:rPr>
        <w:t xml:space="preserve"> </w:t>
      </w:r>
      <w:r w:rsidR="00527962">
        <w:rPr>
          <w:szCs w:val="32"/>
          <w:u w:val="single"/>
        </w:rPr>
        <w:t>24</w:t>
      </w:r>
      <w:r w:rsidRPr="006C02B9">
        <w:rPr>
          <w:rFonts w:hint="eastAsia"/>
          <w:color w:val="000000"/>
          <w:kern w:val="0"/>
          <w:szCs w:val="32"/>
          <w:u w:val="single"/>
          <w:shd w:val="clear" w:color="auto" w:fill="FFFFFF"/>
          <w:lang w:bidi="ar"/>
        </w:rPr>
        <w:t xml:space="preserve"> </w:t>
      </w:r>
      <w:r>
        <w:rPr>
          <w:szCs w:val="32"/>
        </w:rPr>
        <w:t>日</w:t>
      </w:r>
    </w:p>
    <w:sectPr w:rsidR="003F70AE" w:rsidRPr="003F70AE">
      <w:footerReference w:type="default" r:id="rId8"/>
      <w:pgSz w:w="11906" w:h="16838"/>
      <w:pgMar w:top="1984" w:right="1446" w:bottom="1644" w:left="1446" w:header="851" w:footer="1474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D119" w14:textId="77777777" w:rsidR="00EA0717" w:rsidRDefault="00EA0717">
      <w:r>
        <w:separator/>
      </w:r>
    </w:p>
  </w:endnote>
  <w:endnote w:type="continuationSeparator" w:id="0">
    <w:p w14:paraId="2A11740D" w14:textId="77777777" w:rsidR="00EA0717" w:rsidRDefault="00EA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ABAF" w14:textId="77777777" w:rsidR="001179FF" w:rsidRDefault="00D76BD2">
    <w:pPr>
      <w:pStyle w:val="a4"/>
      <w:tabs>
        <w:tab w:val="left" w:pos="5931"/>
        <w:tab w:val="right" w:pos="8645"/>
      </w:tabs>
      <w:ind w:rightChars="100" w:right="320"/>
      <w:rPr>
        <w:rFonts w:ascii="方正仿宋_GBK"/>
        <w:sz w:val="28"/>
      </w:rPr>
    </w:pPr>
    <w:r>
      <w:rPr>
        <w:rFonts w:ascii="方正仿宋_GBK" w:hint="eastAsia"/>
        <w:sz w:val="28"/>
      </w:rPr>
      <w:tab/>
    </w:r>
    <w:r>
      <w:rPr>
        <w:rFonts w:ascii="方正仿宋_GBK" w:hint="eastAsia"/>
        <w:sz w:val="28"/>
      </w:rPr>
      <w:tab/>
    </w:r>
    <w:r>
      <w:rPr>
        <w:rFonts w:ascii="方正仿宋_GBK" w:hint="eastAsia"/>
        <w:sz w:val="28"/>
      </w:rPr>
      <w:tab/>
    </w:r>
    <w:r>
      <w:rPr>
        <w:rFonts w:ascii="方正仿宋_GBK" w:hint="eastAsia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A741" w14:textId="77777777" w:rsidR="00EA0717" w:rsidRDefault="00EA0717">
      <w:r>
        <w:separator/>
      </w:r>
    </w:p>
  </w:footnote>
  <w:footnote w:type="continuationSeparator" w:id="0">
    <w:p w14:paraId="5892FAF2" w14:textId="77777777" w:rsidR="00EA0717" w:rsidRDefault="00EA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A06"/>
    <w:multiLevelType w:val="hybridMultilevel"/>
    <w:tmpl w:val="536A8FAC"/>
    <w:lvl w:ilvl="0" w:tplc="6598E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9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QzYTc1M2VlZDBiZTkzNGYyOTcyMzRmNjkwYTliYmEifQ=="/>
  </w:docVars>
  <w:rsids>
    <w:rsidRoot w:val="261337E9"/>
    <w:rsid w:val="00052B31"/>
    <w:rsid w:val="001179FF"/>
    <w:rsid w:val="00184CA7"/>
    <w:rsid w:val="001E40AC"/>
    <w:rsid w:val="00211E0D"/>
    <w:rsid w:val="00287570"/>
    <w:rsid w:val="0029783B"/>
    <w:rsid w:val="002C7B46"/>
    <w:rsid w:val="002D0205"/>
    <w:rsid w:val="002F3B21"/>
    <w:rsid w:val="0035251E"/>
    <w:rsid w:val="00353CDD"/>
    <w:rsid w:val="003B0C6D"/>
    <w:rsid w:val="003E0166"/>
    <w:rsid w:val="003F70AE"/>
    <w:rsid w:val="00507938"/>
    <w:rsid w:val="00527962"/>
    <w:rsid w:val="005435E5"/>
    <w:rsid w:val="00561FEA"/>
    <w:rsid w:val="005B766A"/>
    <w:rsid w:val="00637E4D"/>
    <w:rsid w:val="00673487"/>
    <w:rsid w:val="006C02B9"/>
    <w:rsid w:val="006D64A7"/>
    <w:rsid w:val="007D0AAD"/>
    <w:rsid w:val="00904DE1"/>
    <w:rsid w:val="00924755"/>
    <w:rsid w:val="00A43174"/>
    <w:rsid w:val="00A93D1A"/>
    <w:rsid w:val="00AC6A19"/>
    <w:rsid w:val="00B500BA"/>
    <w:rsid w:val="00B758B4"/>
    <w:rsid w:val="00C47720"/>
    <w:rsid w:val="00C53CFE"/>
    <w:rsid w:val="00CE61D1"/>
    <w:rsid w:val="00D33636"/>
    <w:rsid w:val="00D555C3"/>
    <w:rsid w:val="00D63BEC"/>
    <w:rsid w:val="00D76BD2"/>
    <w:rsid w:val="00DE7974"/>
    <w:rsid w:val="00E81E07"/>
    <w:rsid w:val="00E835C9"/>
    <w:rsid w:val="00EA0717"/>
    <w:rsid w:val="00F67422"/>
    <w:rsid w:val="00FB64A3"/>
    <w:rsid w:val="00FD1D53"/>
    <w:rsid w:val="00FD747B"/>
    <w:rsid w:val="08287FC8"/>
    <w:rsid w:val="0DA424D1"/>
    <w:rsid w:val="0E367B14"/>
    <w:rsid w:val="0EA83F93"/>
    <w:rsid w:val="0F3E1E3A"/>
    <w:rsid w:val="0FB768B9"/>
    <w:rsid w:val="0FD14476"/>
    <w:rsid w:val="13C05C27"/>
    <w:rsid w:val="1571280F"/>
    <w:rsid w:val="261337E9"/>
    <w:rsid w:val="2D456C6E"/>
    <w:rsid w:val="2F353BF5"/>
    <w:rsid w:val="38810AA1"/>
    <w:rsid w:val="4269060A"/>
    <w:rsid w:val="4827120F"/>
    <w:rsid w:val="4E174ED6"/>
    <w:rsid w:val="588B1E55"/>
    <w:rsid w:val="66000280"/>
    <w:rsid w:val="6C7864F6"/>
    <w:rsid w:val="71B661C3"/>
    <w:rsid w:val="780F3605"/>
    <w:rsid w:val="78145A4C"/>
    <w:rsid w:val="784F11C8"/>
    <w:rsid w:val="7C1A41AC"/>
    <w:rsid w:val="7C9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EA7AA8"/>
  <w15:docId w15:val="{D88E007F-1D77-4D27-8200-79B4922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List Paragraph"/>
    <w:basedOn w:val="a"/>
    <w:uiPriority w:val="99"/>
    <w:unhideWhenUsed/>
    <w:rsid w:val="003E0166"/>
    <w:pPr>
      <w:ind w:firstLineChars="200" w:firstLine="420"/>
    </w:pPr>
  </w:style>
  <w:style w:type="paragraph" w:styleId="a8">
    <w:name w:val="Date"/>
    <w:basedOn w:val="a"/>
    <w:next w:val="a"/>
    <w:link w:val="a9"/>
    <w:semiHidden/>
    <w:unhideWhenUsed/>
    <w:rsid w:val="003F70AE"/>
    <w:pPr>
      <w:ind w:leftChars="2500" w:left="100"/>
    </w:pPr>
  </w:style>
  <w:style w:type="character" w:customStyle="1" w:styleId="a9">
    <w:name w:val="日期 字符"/>
    <w:basedOn w:val="a1"/>
    <w:link w:val="a8"/>
    <w:semiHidden/>
    <w:rsid w:val="003F70AE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6小红叶</dc:creator>
  <cp:lastModifiedBy>Administrator</cp:lastModifiedBy>
  <cp:revision>24</cp:revision>
  <cp:lastPrinted>2023-03-24T04:21:00Z</cp:lastPrinted>
  <dcterms:created xsi:type="dcterms:W3CDTF">2022-09-20T03:39:00Z</dcterms:created>
  <dcterms:modified xsi:type="dcterms:W3CDTF">2023-03-24T04:22:00Z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761E59744F0A4659A4E6EFA728CE2AE3</vt:lpwstr>
  </property>
</Properties>
</file>