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D3FED7C">
      <w:pPr>
        <w:spacing w:line="720" w:lineRule="exact"/>
        <w:jc w:val="center"/>
        <w:rPr>
          <w:rFonts w:ascii="方正粗宋简体" w:hAnsi="方正黑体简体" w:eastAsia="方正粗宋简体" w:cs="方正黑体简体"/>
          <w:bCs/>
          <w:sz w:val="52"/>
          <w:szCs w:val="52"/>
        </w:rPr>
      </w:pPr>
      <w:bookmarkStart w:id="0" w:name="_GoBack"/>
      <w:bookmarkEnd w:id="0"/>
      <w:r>
        <w:rPr>
          <w:rFonts w:hint="eastAsia" w:ascii="方正粗宋简体" w:hAnsi="方正黑体简体" w:eastAsia="方正粗宋简体" w:cs="方正黑体简体"/>
          <w:bCs/>
          <w:sz w:val="52"/>
          <w:szCs w:val="52"/>
        </w:rPr>
        <w:t>重庆市璧山区健龙镇人民政府</w:t>
      </w:r>
    </w:p>
    <w:p w14:paraId="1C7094F0">
      <w:pPr>
        <w:spacing w:line="720" w:lineRule="exact"/>
        <w:jc w:val="center"/>
        <w:rPr>
          <w:rFonts w:ascii="方正粗宋简体" w:hAnsi="方正黑体简体" w:eastAsia="方正粗宋简体" w:cs="方正黑体简体"/>
          <w:bCs/>
          <w:sz w:val="52"/>
          <w:szCs w:val="52"/>
        </w:rPr>
      </w:pPr>
      <w:r>
        <w:rPr>
          <w:rFonts w:hint="eastAsia" w:ascii="方正粗宋简体" w:hAnsi="方正黑体简体" w:eastAsia="方正粗宋简体" w:cs="方正黑体简体"/>
          <w:bCs/>
          <w:sz w:val="52"/>
          <w:szCs w:val="52"/>
        </w:rPr>
        <w:t>市政设施零星维修工程</w:t>
      </w:r>
    </w:p>
    <w:p w14:paraId="19741C17">
      <w:pPr>
        <w:jc w:val="center"/>
        <w:rPr>
          <w:rFonts w:ascii="仿宋" w:hAnsi="仿宋" w:eastAsia="仿宋" w:cs="仿宋"/>
          <w:b/>
          <w:sz w:val="72"/>
          <w:szCs w:val="72"/>
        </w:rPr>
      </w:pPr>
    </w:p>
    <w:p w14:paraId="795C8289">
      <w:pPr>
        <w:jc w:val="center"/>
        <w:rPr>
          <w:rFonts w:ascii="方正粗宋简体" w:hAnsi="仿宋" w:eastAsia="方正粗宋简体" w:cs="仿宋"/>
          <w:b/>
          <w:sz w:val="84"/>
          <w:szCs w:val="84"/>
        </w:rPr>
      </w:pPr>
      <w:r>
        <w:rPr>
          <w:rFonts w:hint="eastAsia" w:ascii="方正粗宋简体" w:hAnsi="仿宋" w:eastAsia="方正粗宋简体" w:cs="仿宋"/>
          <w:b/>
          <w:sz w:val="84"/>
          <w:szCs w:val="84"/>
        </w:rPr>
        <w:t>施</w:t>
      </w:r>
    </w:p>
    <w:p w14:paraId="54E10240">
      <w:pPr>
        <w:jc w:val="center"/>
        <w:rPr>
          <w:rFonts w:ascii="方正粗宋简体" w:hAnsi="仿宋" w:eastAsia="方正粗宋简体" w:cs="仿宋"/>
          <w:b/>
          <w:sz w:val="84"/>
          <w:szCs w:val="84"/>
        </w:rPr>
      </w:pPr>
      <w:r>
        <w:rPr>
          <w:rFonts w:hint="eastAsia" w:ascii="方正粗宋简体" w:hAnsi="仿宋" w:eastAsia="方正粗宋简体" w:cs="仿宋"/>
          <w:b/>
          <w:sz w:val="84"/>
          <w:szCs w:val="84"/>
        </w:rPr>
        <w:t>工</w:t>
      </w:r>
    </w:p>
    <w:p w14:paraId="4C6BF31C">
      <w:pPr>
        <w:jc w:val="center"/>
        <w:rPr>
          <w:rFonts w:ascii="方正粗宋简体" w:hAnsi="仿宋" w:eastAsia="方正粗宋简体" w:cs="仿宋"/>
          <w:b/>
          <w:sz w:val="84"/>
          <w:szCs w:val="84"/>
        </w:rPr>
      </w:pPr>
      <w:r>
        <w:rPr>
          <w:rFonts w:hint="eastAsia" w:ascii="方正粗宋简体" w:hAnsi="仿宋" w:eastAsia="方正粗宋简体" w:cs="仿宋"/>
          <w:b/>
          <w:sz w:val="84"/>
          <w:szCs w:val="84"/>
        </w:rPr>
        <w:t>合</w:t>
      </w:r>
    </w:p>
    <w:p w14:paraId="2CCD79EC">
      <w:pPr>
        <w:jc w:val="center"/>
        <w:rPr>
          <w:rFonts w:ascii="方正粗宋简体" w:hAnsi="仿宋" w:eastAsia="方正粗宋简体" w:cs="仿宋"/>
          <w:b/>
          <w:sz w:val="84"/>
          <w:szCs w:val="84"/>
        </w:rPr>
      </w:pPr>
      <w:r>
        <w:rPr>
          <w:rFonts w:hint="eastAsia" w:ascii="方正粗宋简体" w:hAnsi="仿宋" w:eastAsia="方正粗宋简体" w:cs="仿宋"/>
          <w:b/>
          <w:sz w:val="84"/>
          <w:szCs w:val="84"/>
        </w:rPr>
        <w:t>同</w:t>
      </w:r>
    </w:p>
    <w:p w14:paraId="4FE6A468">
      <w:pPr>
        <w:jc w:val="center"/>
        <w:rPr>
          <w:rFonts w:ascii="方正粗宋简体" w:hAnsi="仿宋" w:eastAsia="方正粗宋简体" w:cs="仿宋"/>
          <w:b/>
          <w:sz w:val="84"/>
          <w:szCs w:val="84"/>
        </w:rPr>
      </w:pPr>
    </w:p>
    <w:p w14:paraId="10C322DD">
      <w:pPr>
        <w:jc w:val="center"/>
        <w:rPr>
          <w:rFonts w:ascii="方正粗宋简体" w:hAnsi="仿宋" w:eastAsia="方正粗宋简体" w:cs="仿宋"/>
          <w:b/>
          <w:sz w:val="84"/>
          <w:szCs w:val="84"/>
        </w:rPr>
      </w:pPr>
    </w:p>
    <w:p w14:paraId="38F200E1">
      <w:pPr>
        <w:rPr>
          <w:rFonts w:ascii="宋体" w:hAnsi="宋体" w:cs="宋体"/>
          <w:b/>
          <w:sz w:val="36"/>
          <w:szCs w:val="36"/>
        </w:rPr>
      </w:pPr>
    </w:p>
    <w:p w14:paraId="04AC4AF3">
      <w:pPr>
        <w:rPr>
          <w:rFonts w:ascii="方正粗宋简体" w:hAnsi="仿宋" w:eastAsia="方正粗宋简体" w:cs="仿宋"/>
          <w:b/>
          <w:snapToGrid w:val="0"/>
          <w:kern w:val="0"/>
          <w:szCs w:val="32"/>
          <w:u w:val="single"/>
        </w:rPr>
      </w:pPr>
      <w:r>
        <w:rPr>
          <w:rFonts w:hint="eastAsia" w:ascii="方正粗宋简体" w:hAnsi="仿宋" w:eastAsia="方正粗宋简体" w:cs="仿宋"/>
          <w:b/>
          <w:szCs w:val="32"/>
        </w:rPr>
        <w:t>施工地点：</w:t>
      </w:r>
      <w:r>
        <w:rPr>
          <w:rFonts w:hint="eastAsia" w:ascii="方正粗宋简体" w:hAnsi="仿宋" w:eastAsia="方正粗宋简体" w:cs="宋体"/>
          <w:b/>
          <w:color w:val="000000"/>
          <w:kern w:val="0"/>
          <w:szCs w:val="32"/>
          <w:shd w:val="clear" w:color="auto" w:fill="FFFFFF"/>
        </w:rPr>
        <w:t>健龙场镇及辖区内需整治的范围</w:t>
      </w:r>
    </w:p>
    <w:p w14:paraId="1A575EE5">
      <w:pPr>
        <w:ind w:left="1566" w:hanging="1561" w:hangingChars="494"/>
        <w:rPr>
          <w:rFonts w:ascii="方正粗宋简体" w:hAnsi="仿宋" w:eastAsia="方正粗宋简体" w:cs="仿宋"/>
          <w:b/>
          <w:snapToGrid w:val="0"/>
          <w:kern w:val="0"/>
          <w:szCs w:val="32"/>
        </w:rPr>
      </w:pPr>
    </w:p>
    <w:p w14:paraId="3DAFAD4D">
      <w:pPr>
        <w:ind w:left="1566" w:hanging="1561" w:hangingChars="494"/>
        <w:rPr>
          <w:rFonts w:ascii="方正粗宋简体" w:hAnsi="仿宋" w:eastAsia="方正粗宋简体" w:cs="仿宋"/>
          <w:b/>
          <w:szCs w:val="32"/>
          <w:u w:val="single"/>
        </w:rPr>
      </w:pPr>
      <w:r>
        <w:rPr>
          <w:rFonts w:hint="eastAsia" w:ascii="方正粗宋简体" w:hAnsi="仿宋" w:eastAsia="方正粗宋简体" w:cs="仿宋"/>
          <w:b/>
          <w:snapToGrid w:val="0"/>
          <w:kern w:val="0"/>
          <w:szCs w:val="32"/>
        </w:rPr>
        <w:t>发 包 人：重庆市璧山区</w:t>
      </w:r>
      <w:r>
        <w:rPr>
          <w:rFonts w:hint="eastAsia" w:ascii="方正粗宋简体" w:hAnsi="仿宋" w:eastAsia="方正粗宋简体" w:cs="仿宋"/>
          <w:b/>
          <w:szCs w:val="32"/>
        </w:rPr>
        <w:t>健龙镇</w:t>
      </w:r>
      <w:r>
        <w:rPr>
          <w:rFonts w:hint="eastAsia" w:ascii="方正粗宋简体" w:hAnsi="仿宋" w:eastAsia="方正粗宋简体" w:cs="仿宋"/>
          <w:b/>
          <w:snapToGrid w:val="0"/>
          <w:kern w:val="0"/>
          <w:szCs w:val="32"/>
        </w:rPr>
        <w:t>人民政府</w:t>
      </w:r>
    </w:p>
    <w:p w14:paraId="74BA438B">
      <w:pPr>
        <w:rPr>
          <w:rFonts w:ascii="方正粗宋简体" w:hAnsi="仿宋" w:eastAsia="方正粗宋简体" w:cs="仿宋"/>
          <w:b/>
          <w:szCs w:val="32"/>
        </w:rPr>
      </w:pPr>
    </w:p>
    <w:p w14:paraId="2737A48B">
      <w:pPr>
        <w:rPr>
          <w:rFonts w:ascii="方正粗宋简体" w:hAnsi="仿宋" w:eastAsia="方正粗宋简体" w:cs="仿宋"/>
          <w:b/>
          <w:bCs/>
          <w:kern w:val="0"/>
          <w:szCs w:val="32"/>
        </w:rPr>
      </w:pPr>
      <w:r>
        <w:rPr>
          <w:rFonts w:hint="eastAsia" w:ascii="方正粗宋简体" w:hAnsi="仿宋" w:eastAsia="方正粗宋简体" w:cs="仿宋"/>
          <w:b/>
          <w:szCs w:val="32"/>
        </w:rPr>
        <w:t>承 包 人：</w:t>
      </w:r>
      <w:r>
        <w:rPr>
          <w:rFonts w:hint="eastAsia" w:ascii="方正粗宋简体" w:hAnsi="仿宋" w:eastAsia="方正粗宋简体" w:cs="仿宋"/>
          <w:b/>
          <w:bCs/>
          <w:kern w:val="0"/>
          <w:szCs w:val="32"/>
        </w:rPr>
        <w:t xml:space="preserve"> </w:t>
      </w:r>
    </w:p>
    <w:p w14:paraId="7F1530F8">
      <w:pPr>
        <w:spacing w:line="700" w:lineRule="exact"/>
        <w:rPr>
          <w:rFonts w:eastAsia="宋体"/>
          <w:sz w:val="28"/>
          <w:szCs w:val="28"/>
        </w:rPr>
      </w:pPr>
    </w:p>
    <w:p w14:paraId="34201C88">
      <w:pPr>
        <w:spacing w:line="700" w:lineRule="exact"/>
        <w:rPr>
          <w:rFonts w:ascii="方正粗黑宋简体" w:hAnsi="方正粗黑宋简体" w:eastAsia="方正粗黑宋简体"/>
          <w:szCs w:val="32"/>
        </w:rPr>
      </w:pPr>
      <w:r>
        <w:rPr>
          <w:rFonts w:hint="eastAsia" w:ascii="方正粗黑宋简体" w:hAnsi="方正粗黑宋简体" w:eastAsia="方正粗黑宋简体"/>
          <w:szCs w:val="32"/>
        </w:rPr>
        <w:t>甲方：重庆市璧山区健龙镇人民政府       （以下简称甲方）</w:t>
      </w:r>
    </w:p>
    <w:p w14:paraId="722C904D">
      <w:pPr>
        <w:spacing w:line="700" w:lineRule="exact"/>
        <w:rPr>
          <w:rFonts w:ascii="方正粗黑宋简体" w:hAnsi="方正粗黑宋简体" w:eastAsia="方正粗黑宋简体"/>
          <w:szCs w:val="32"/>
        </w:rPr>
      </w:pPr>
      <w:r>
        <w:rPr>
          <w:rFonts w:hint="eastAsia" w:ascii="方正粗黑宋简体" w:hAnsi="方正粗黑宋简体" w:eastAsia="方正粗黑宋简体"/>
          <w:szCs w:val="32"/>
        </w:rPr>
        <w:t>乙方：</w:t>
      </w:r>
      <w:r>
        <w:rPr>
          <w:rFonts w:hint="eastAsia" w:ascii="方正粗黑宋简体" w:hAnsi="方正粗黑宋简体" w:eastAsia="方正粗黑宋简体" w:cs="宋体"/>
          <w:kern w:val="0"/>
          <w:szCs w:val="32"/>
        </w:rPr>
        <w:t xml:space="preserve">                     </w:t>
      </w:r>
      <w:r>
        <w:rPr>
          <w:rFonts w:hint="eastAsia" w:ascii="方正粗黑宋简体" w:hAnsi="方正粗黑宋简体" w:eastAsia="方正粗黑宋简体"/>
          <w:szCs w:val="32"/>
        </w:rPr>
        <w:t xml:space="preserve">            （以下简称乙方）</w:t>
      </w:r>
    </w:p>
    <w:p w14:paraId="6F3B9941">
      <w:pPr>
        <w:spacing w:line="520" w:lineRule="exact"/>
        <w:ind w:firstLine="632" w:firstLineChars="200"/>
        <w:jc w:val="left"/>
        <w:rPr>
          <w:rFonts w:ascii="方正仿宋_GBK" w:hAnsi="宋体" w:cs="方正黑体简体"/>
          <w:bCs/>
          <w:szCs w:val="32"/>
        </w:rPr>
      </w:pPr>
      <w:r>
        <w:rPr>
          <w:rFonts w:hint="eastAsia" w:ascii="方正仿宋_GBK" w:hAnsi="宋体"/>
          <w:szCs w:val="32"/>
        </w:rPr>
        <w:t>甲方拟实施健龙镇场镇和龙江场镇</w:t>
      </w:r>
      <w:r>
        <w:rPr>
          <w:rFonts w:hint="eastAsia" w:ascii="方正仿宋_GBK" w:hAnsi="宋体" w:cs="方正黑体简体"/>
          <w:bCs/>
          <w:szCs w:val="32"/>
        </w:rPr>
        <w:t>市政设施零星维修工程</w:t>
      </w:r>
      <w:r>
        <w:rPr>
          <w:rFonts w:hint="eastAsia" w:ascii="方正仿宋_GBK"/>
          <w:szCs w:val="32"/>
        </w:rPr>
        <w:t>，经</w:t>
      </w:r>
      <w:r>
        <w:rPr>
          <w:rFonts w:hint="eastAsia" w:ascii="方正仿宋_GBK"/>
          <w:szCs w:val="32"/>
          <w:u w:val="single"/>
        </w:rPr>
        <w:t>随机抽选</w:t>
      </w:r>
      <w:r>
        <w:rPr>
          <w:rFonts w:hint="eastAsia" w:ascii="方正仿宋_GBK" w:hAnsi="宋体"/>
          <w:szCs w:val="32"/>
        </w:rPr>
        <w:t>方式</w:t>
      </w:r>
      <w:r>
        <w:rPr>
          <w:rFonts w:hint="eastAsia" w:ascii="方正仿宋_GBK"/>
          <w:szCs w:val="32"/>
        </w:rPr>
        <w:t>确定乙方为本工程的施工单位。根据《中华人民共和国合同法》、《中华人民共和国建筑法》相关规定，结合本工程的具体情况，经双方协商一致，签订本合同，以资共同遵守。</w:t>
      </w:r>
    </w:p>
    <w:p w14:paraId="336F5FF3">
      <w:pPr>
        <w:numPr>
          <w:ilvl w:val="0"/>
          <w:numId w:val="1"/>
        </w:numPr>
        <w:spacing w:line="520" w:lineRule="exact"/>
        <w:ind w:firstLine="632" w:firstLineChars="200"/>
        <w:rPr>
          <w:rFonts w:ascii="方正粗黑宋简体" w:hAnsi="方正粗黑宋简体" w:eastAsia="方正粗黑宋简体"/>
          <w:b/>
          <w:szCs w:val="32"/>
        </w:rPr>
      </w:pPr>
      <w:r>
        <w:rPr>
          <w:rFonts w:hint="eastAsia" w:ascii="方正粗黑宋简体" w:hAnsi="方正粗黑宋简体" w:eastAsia="方正粗黑宋简体"/>
          <w:b/>
          <w:szCs w:val="32"/>
        </w:rPr>
        <w:t>工程概况</w:t>
      </w:r>
    </w:p>
    <w:p w14:paraId="33DEE87A">
      <w:pPr>
        <w:pStyle w:val="17"/>
        <w:spacing w:line="520" w:lineRule="exact"/>
        <w:ind w:firstLine="632" w:firstLineChars="200"/>
        <w:rPr>
          <w:rFonts w:ascii="方正仿宋_GBK" w:hAnsi="宋体" w:eastAsia="方正仿宋_GBK" w:cs="宋体"/>
          <w:b/>
          <w:color w:val="auto"/>
          <w:sz w:val="32"/>
          <w:szCs w:val="32"/>
        </w:rPr>
      </w:pPr>
      <w:r>
        <w:rPr>
          <w:rFonts w:hint="eastAsia" w:ascii="方正仿宋_GBK" w:eastAsia="方正仿宋_GBK"/>
          <w:bCs/>
          <w:color w:val="auto"/>
          <w:sz w:val="32"/>
          <w:szCs w:val="32"/>
        </w:rPr>
        <w:t>1.工程名称</w:t>
      </w:r>
      <w:r>
        <w:rPr>
          <w:rFonts w:hint="eastAsia" w:ascii="方正仿宋_GBK" w:eastAsia="方正仿宋_GBK"/>
          <w:b/>
          <w:color w:val="auto"/>
          <w:sz w:val="32"/>
          <w:szCs w:val="32"/>
        </w:rPr>
        <w:t>：</w:t>
      </w:r>
      <w:r>
        <w:rPr>
          <w:rFonts w:hint="eastAsia" w:ascii="方正仿宋_GBK" w:hAnsi="宋体" w:eastAsia="方正仿宋_GBK" w:cs="方正黑体简体"/>
          <w:bCs/>
          <w:sz w:val="32"/>
          <w:szCs w:val="32"/>
        </w:rPr>
        <w:t>健龙镇市政设施零星维修工程</w:t>
      </w:r>
    </w:p>
    <w:p w14:paraId="0022E10C">
      <w:pPr>
        <w:pStyle w:val="17"/>
        <w:spacing w:line="520" w:lineRule="exact"/>
        <w:ind w:firstLine="632" w:firstLineChars="200"/>
        <w:rPr>
          <w:rFonts w:ascii="方正仿宋_GBK" w:hAnsi="Times New Roman" w:eastAsia="方正仿宋_GBK" w:cs="Times New Roman"/>
          <w:b/>
          <w:color w:val="auto"/>
          <w:sz w:val="32"/>
          <w:szCs w:val="32"/>
        </w:rPr>
      </w:pPr>
      <w:r>
        <w:rPr>
          <w:rFonts w:hint="eastAsia" w:ascii="方正仿宋_GBK" w:hAnsi="Times New Roman" w:eastAsia="方正仿宋_GBK" w:cs="Times New Roman"/>
          <w:color w:val="auto"/>
          <w:sz w:val="32"/>
          <w:szCs w:val="32"/>
        </w:rPr>
        <w:t>2.工程地址：健龙镇健龙</w:t>
      </w:r>
      <w:r>
        <w:rPr>
          <w:rFonts w:hint="eastAsia" w:ascii="方正仿宋_GBK" w:hAnsi="宋体" w:eastAsia="方正仿宋_GBK"/>
          <w:sz w:val="32"/>
          <w:szCs w:val="32"/>
        </w:rPr>
        <w:t>场镇和龙江场镇</w:t>
      </w:r>
      <w:r>
        <w:rPr>
          <w:rFonts w:hint="eastAsia" w:ascii="方正仿宋_GBK" w:hAnsi="宋体" w:eastAsia="方正仿宋_GBK" w:cs="宋体"/>
          <w:bCs/>
          <w:kern w:val="0"/>
          <w:sz w:val="32"/>
          <w:szCs w:val="32"/>
          <w:shd w:val="clear" w:color="auto" w:fill="FFFFFF"/>
        </w:rPr>
        <w:t>及辖区内其他需整治的范围</w:t>
      </w:r>
    </w:p>
    <w:p w14:paraId="02D14647">
      <w:pPr>
        <w:snapToGrid w:val="0"/>
        <w:spacing w:line="520" w:lineRule="exact"/>
        <w:ind w:firstLine="632" w:firstLineChars="200"/>
        <w:rPr>
          <w:rFonts w:ascii="方正粗黑宋简体" w:hAnsi="方正粗黑宋简体" w:eastAsia="方正粗黑宋简体"/>
          <w:b/>
          <w:szCs w:val="32"/>
        </w:rPr>
      </w:pPr>
      <w:r>
        <w:rPr>
          <w:rFonts w:hint="eastAsia" w:ascii="方正粗黑宋简体" w:hAnsi="方正粗黑宋简体" w:eastAsia="方正粗黑宋简体"/>
          <w:b/>
          <w:szCs w:val="32"/>
        </w:rPr>
        <w:t>二、工程范围及内容</w:t>
      </w:r>
    </w:p>
    <w:p w14:paraId="7B44403B">
      <w:pPr>
        <w:pStyle w:val="17"/>
        <w:spacing w:line="520" w:lineRule="exact"/>
        <w:ind w:firstLine="632" w:firstLineChars="200"/>
        <w:rPr>
          <w:rStyle w:val="12"/>
          <w:rFonts w:ascii="方正仿宋_GBK" w:hAnsi="宋体" w:eastAsia="方正仿宋_GBK"/>
          <w:color w:val="auto"/>
          <w:sz w:val="32"/>
          <w:szCs w:val="32"/>
        </w:rPr>
      </w:pPr>
      <w:r>
        <w:rPr>
          <w:rFonts w:hint="eastAsia" w:ascii="方正仿宋_GBK" w:hAnsi="宋体" w:eastAsia="方正仿宋_GBK" w:cs="宋体"/>
          <w:bCs/>
          <w:kern w:val="0"/>
          <w:sz w:val="32"/>
          <w:szCs w:val="32"/>
          <w:shd w:val="clear" w:color="auto" w:fill="FFFFFF"/>
        </w:rPr>
        <w:t>健龙镇辖区内需整治</w:t>
      </w:r>
      <w:r>
        <w:rPr>
          <w:rStyle w:val="12"/>
          <w:rFonts w:hint="eastAsia" w:ascii="方正仿宋_GBK" w:hAnsi="宋体" w:eastAsia="方正仿宋_GBK" w:cs="宋体"/>
          <w:b w:val="0"/>
          <w:bCs/>
          <w:color w:val="333333"/>
          <w:sz w:val="32"/>
          <w:szCs w:val="32"/>
        </w:rPr>
        <w:t>的道路、雨污水管道、人行道板、路沿、护栏、井盖、</w:t>
      </w:r>
      <w:r>
        <w:rPr>
          <w:rStyle w:val="12"/>
          <w:rFonts w:hint="eastAsia" w:ascii="方正仿宋_GBK" w:hAnsi="宋体" w:eastAsia="方正仿宋_GBK" w:cs="宋体"/>
          <w:b w:val="0"/>
          <w:bCs/>
          <w:color w:val="333333"/>
          <w:sz w:val="32"/>
          <w:szCs w:val="32"/>
          <w:lang w:eastAsia="zh-CN"/>
        </w:rPr>
        <w:t>水箅子</w:t>
      </w:r>
      <w:r>
        <w:rPr>
          <w:rStyle w:val="12"/>
          <w:rFonts w:hint="eastAsia" w:ascii="方正仿宋_GBK" w:hAnsi="宋体" w:eastAsia="方正仿宋_GBK" w:cs="宋体"/>
          <w:b w:val="0"/>
          <w:bCs/>
          <w:color w:val="333333"/>
          <w:sz w:val="32"/>
          <w:szCs w:val="32"/>
        </w:rPr>
        <w:t>、路灯和灯杆、路灯线路等市政基础设施进行整治维护。</w:t>
      </w:r>
    </w:p>
    <w:p w14:paraId="0ADDC7CF">
      <w:pPr>
        <w:spacing w:line="520" w:lineRule="exact"/>
        <w:ind w:firstLine="632" w:firstLineChars="200"/>
        <w:rPr>
          <w:rFonts w:ascii="方正粗黑宋简体" w:hAnsi="方正粗黑宋简体" w:eastAsia="方正粗黑宋简体"/>
          <w:bCs/>
          <w:szCs w:val="32"/>
        </w:rPr>
      </w:pPr>
      <w:r>
        <w:rPr>
          <w:rFonts w:hint="eastAsia" w:ascii="方正粗黑宋简体" w:hAnsi="方正粗黑宋简体" w:eastAsia="方正粗黑宋简体"/>
          <w:b/>
          <w:szCs w:val="32"/>
        </w:rPr>
        <w:t>三、合同有效期</w:t>
      </w:r>
    </w:p>
    <w:p w14:paraId="7E9EB2FD">
      <w:pPr>
        <w:spacing w:line="520" w:lineRule="exact"/>
        <w:ind w:firstLine="632" w:firstLineChars="200"/>
        <w:rPr>
          <w:rFonts w:ascii="方正仿宋_GBK" w:hAnsi="宋体"/>
          <w:szCs w:val="32"/>
        </w:rPr>
      </w:pPr>
      <w:r>
        <w:rPr>
          <w:rFonts w:hint="eastAsia" w:ascii="方正仿宋_GBK" w:hAnsi="宋体"/>
          <w:szCs w:val="32"/>
        </w:rPr>
        <w:t>本工程从合同签订之日开始计算，维修金额累计满</w:t>
      </w:r>
      <w:r>
        <w:rPr>
          <w:rFonts w:hint="eastAsia" w:ascii="方正仿宋_GBK" w:hAnsi="宋体"/>
          <w:szCs w:val="32"/>
          <w:u w:val="single"/>
        </w:rPr>
        <w:t xml:space="preserve">   </w:t>
      </w:r>
      <w:r>
        <w:rPr>
          <w:rFonts w:hint="eastAsia" w:ascii="方正仿宋_GBK" w:hAnsi="宋体"/>
          <w:szCs w:val="32"/>
        </w:rPr>
        <w:t>万元合同自行终止，或维修金额未满</w:t>
      </w:r>
      <w:r>
        <w:rPr>
          <w:rFonts w:hint="eastAsia" w:ascii="方正仿宋_GBK" w:hAnsi="宋体"/>
          <w:szCs w:val="32"/>
          <w:u w:val="single"/>
        </w:rPr>
        <w:t xml:space="preserve">   </w:t>
      </w:r>
      <w:r>
        <w:rPr>
          <w:rFonts w:hint="eastAsia" w:ascii="方正仿宋_GBK" w:hAnsi="宋体"/>
          <w:szCs w:val="32"/>
        </w:rPr>
        <w:t>万元，维修时间到    年  月  日，合同也自行终止。</w:t>
      </w:r>
    </w:p>
    <w:p w14:paraId="0B94997D">
      <w:pPr>
        <w:spacing w:line="520" w:lineRule="exact"/>
        <w:ind w:firstLine="632" w:firstLineChars="200"/>
        <w:rPr>
          <w:rFonts w:ascii="方正粗黑宋简体" w:hAnsi="方正粗黑宋简体" w:eastAsia="方正粗黑宋简体"/>
          <w:b/>
          <w:szCs w:val="32"/>
        </w:rPr>
      </w:pPr>
      <w:r>
        <w:rPr>
          <w:rFonts w:hint="eastAsia" w:ascii="方正粗黑宋简体" w:hAnsi="方正粗黑宋简体" w:eastAsia="方正粗黑宋简体"/>
          <w:b/>
          <w:szCs w:val="32"/>
        </w:rPr>
        <w:t>四、工程造价</w:t>
      </w:r>
    </w:p>
    <w:p w14:paraId="1012C443">
      <w:pPr>
        <w:spacing w:line="520" w:lineRule="exact"/>
        <w:ind w:firstLine="632" w:firstLineChars="200"/>
        <w:rPr>
          <w:rFonts w:ascii="方正仿宋_GBK" w:hAnsi="宋体" w:cs="宋体"/>
          <w:color w:val="000000"/>
          <w:kern w:val="0"/>
          <w:szCs w:val="32"/>
          <w:shd w:val="clear" w:color="auto" w:fill="FFFFFF"/>
        </w:rPr>
      </w:pPr>
      <w:r>
        <w:rPr>
          <w:rFonts w:hint="eastAsia" w:ascii="方正仿宋_GBK" w:hAnsi="宋体" w:cs="宋体"/>
          <w:color w:val="000000"/>
          <w:kern w:val="0"/>
          <w:szCs w:val="32"/>
          <w:shd w:val="clear" w:color="auto" w:fill="FFFFFF"/>
        </w:rPr>
        <w:t>本工程实行单价包干，工程量由健龙镇据实验收。</w:t>
      </w:r>
    </w:p>
    <w:p w14:paraId="7F9C1215">
      <w:pPr>
        <w:spacing w:line="520" w:lineRule="exact"/>
        <w:ind w:firstLine="632" w:firstLineChars="200"/>
        <w:rPr>
          <w:rFonts w:ascii="方正粗黑宋简体" w:hAnsi="方正粗黑宋简体" w:eastAsia="方正粗黑宋简体"/>
          <w:b/>
          <w:bCs/>
          <w:szCs w:val="32"/>
        </w:rPr>
      </w:pPr>
      <w:r>
        <w:rPr>
          <w:rFonts w:hint="eastAsia" w:ascii="方正粗黑宋简体" w:hAnsi="方正粗黑宋简体" w:eastAsia="方正粗黑宋简体"/>
          <w:b/>
          <w:bCs/>
          <w:szCs w:val="32"/>
        </w:rPr>
        <w:t>五、工程保证金</w:t>
      </w:r>
    </w:p>
    <w:p w14:paraId="07A4D84E">
      <w:pPr>
        <w:spacing w:line="520" w:lineRule="exact"/>
        <w:ind w:firstLine="632" w:firstLineChars="200"/>
        <w:rPr>
          <w:rFonts w:ascii="方正仿宋_GBK"/>
          <w:bCs/>
          <w:szCs w:val="32"/>
        </w:rPr>
      </w:pPr>
      <w:r>
        <w:rPr>
          <w:rFonts w:hint="eastAsia" w:ascii="方正仿宋_GBK"/>
          <w:szCs w:val="32"/>
        </w:rPr>
        <w:t>1.履约保证金：本工程</w:t>
      </w:r>
      <w:r>
        <w:rPr>
          <w:rFonts w:hint="eastAsia" w:ascii="方正仿宋_GBK"/>
          <w:bCs/>
          <w:szCs w:val="32"/>
        </w:rPr>
        <w:t>履约保证金为</w:t>
      </w:r>
      <w:r>
        <w:rPr>
          <w:rFonts w:hint="eastAsia" w:ascii="方正仿宋_GBK"/>
          <w:bCs/>
          <w:szCs w:val="32"/>
          <w:u w:val="single"/>
        </w:rPr>
        <w:t xml:space="preserve">    10% 元</w:t>
      </w:r>
      <w:r>
        <w:rPr>
          <w:rFonts w:hint="eastAsia" w:ascii="方正仿宋_GBK"/>
          <w:bCs/>
          <w:szCs w:val="32"/>
        </w:rPr>
        <w:t>。</w:t>
      </w:r>
    </w:p>
    <w:p w14:paraId="398CD701">
      <w:pPr>
        <w:spacing w:line="520" w:lineRule="exact"/>
        <w:ind w:firstLine="632" w:firstLineChars="200"/>
        <w:rPr>
          <w:rFonts w:ascii="方正仿宋_GBK"/>
          <w:szCs w:val="32"/>
        </w:rPr>
      </w:pPr>
      <w:r>
        <w:rPr>
          <w:rFonts w:hint="eastAsia" w:ascii="方正仿宋_GBK"/>
          <w:szCs w:val="32"/>
        </w:rPr>
        <w:t>2.农民工工资保证金：本工程农民工工资保证金</w:t>
      </w:r>
      <w:r>
        <w:rPr>
          <w:rFonts w:hint="eastAsia" w:ascii="方正仿宋_GBK"/>
          <w:bCs/>
          <w:szCs w:val="32"/>
        </w:rPr>
        <w:t>为</w:t>
      </w:r>
      <w:r>
        <w:rPr>
          <w:rFonts w:hint="eastAsia" w:ascii="方正仿宋_GBK"/>
          <w:bCs/>
          <w:szCs w:val="32"/>
          <w:u w:val="single"/>
        </w:rPr>
        <w:t xml:space="preserve"> 3% </w:t>
      </w:r>
      <w:r>
        <w:rPr>
          <w:rFonts w:hint="eastAsia" w:ascii="方正仿宋_GBK"/>
          <w:bCs/>
          <w:szCs w:val="32"/>
        </w:rPr>
        <w:t>元。</w:t>
      </w:r>
    </w:p>
    <w:p w14:paraId="24791C73">
      <w:pPr>
        <w:spacing w:line="520" w:lineRule="exact"/>
        <w:ind w:firstLine="632" w:firstLineChars="200"/>
        <w:rPr>
          <w:rFonts w:ascii="方正粗黑宋简体" w:hAnsi="方正粗黑宋简体" w:eastAsia="方正粗黑宋简体"/>
          <w:b/>
          <w:bCs/>
          <w:szCs w:val="32"/>
        </w:rPr>
      </w:pPr>
      <w:r>
        <w:rPr>
          <w:rFonts w:hint="eastAsia" w:ascii="方正粗黑宋简体" w:hAnsi="方正粗黑宋简体" w:eastAsia="方正粗黑宋简体"/>
          <w:b/>
          <w:bCs/>
          <w:szCs w:val="32"/>
        </w:rPr>
        <w:t>六、施工材料及安全</w:t>
      </w:r>
    </w:p>
    <w:p w14:paraId="4DF93704">
      <w:pPr>
        <w:pStyle w:val="4"/>
        <w:spacing w:line="520" w:lineRule="exact"/>
        <w:ind w:firstLine="561"/>
        <w:rPr>
          <w:rFonts w:ascii="方正仿宋_GBK" w:hAnsi="Times New Roman" w:cs="Times New Roman"/>
          <w:szCs w:val="32"/>
        </w:rPr>
      </w:pPr>
      <w:r>
        <w:rPr>
          <w:rFonts w:hint="eastAsia" w:ascii="方正仿宋_GBK" w:hAnsi="Times New Roman" w:cs="Times New Roman"/>
          <w:szCs w:val="32"/>
        </w:rPr>
        <w:t>1.场地设置、弃土堆放等由乙方自行选址，租金、恢复费、除渣费及一切材料费用、施工用水、用电、人工费等由乙方自行承担，并已含在全费用清单中。</w:t>
      </w:r>
    </w:p>
    <w:p w14:paraId="444E3CAB">
      <w:pPr>
        <w:pStyle w:val="4"/>
        <w:spacing w:line="520" w:lineRule="exact"/>
        <w:ind w:firstLine="561"/>
        <w:rPr>
          <w:rFonts w:ascii="方正仿宋_GBK" w:hAnsi="Times New Roman" w:cs="Times New Roman"/>
          <w:szCs w:val="32"/>
        </w:rPr>
      </w:pPr>
      <w:r>
        <w:rPr>
          <w:rFonts w:hint="eastAsia" w:ascii="方正仿宋_GBK" w:hAnsi="Times New Roman" w:cs="Times New Roman"/>
          <w:szCs w:val="32"/>
        </w:rPr>
        <w:t>2.乙方必须具备小型翻斗货车一辆，工人接送车一辆（6座以上），切割机一台，发电机一台，混凝土搅拌机一台，电锤2台，抽水水泵1台，脚手架一套（8米高），安全头盔10个以上，反光安全背心10件以上，施工公示牌，安全锥形筒30个以上，能保证正常维修及抢险需要的设施设备，以上提供的设施设备所需费用已包括在全费用清单之中，结算时不再单独计取。</w:t>
      </w:r>
    </w:p>
    <w:p w14:paraId="69D32A30">
      <w:pPr>
        <w:spacing w:line="520" w:lineRule="exact"/>
        <w:ind w:firstLine="632" w:firstLineChars="200"/>
        <w:rPr>
          <w:rFonts w:ascii="方正仿宋_GBK"/>
          <w:szCs w:val="32"/>
        </w:rPr>
      </w:pPr>
      <w:r>
        <w:rPr>
          <w:rFonts w:hint="eastAsia" w:ascii="方正仿宋_GBK"/>
          <w:szCs w:val="32"/>
        </w:rPr>
        <w:t>3.乙方必须按照现行安全规范的相关规定施工且设立符合规范的照明、栅栏、围挡、标志等设施。</w:t>
      </w:r>
    </w:p>
    <w:p w14:paraId="3462B6DC">
      <w:pPr>
        <w:spacing w:line="520" w:lineRule="exact"/>
        <w:ind w:firstLine="632" w:firstLineChars="200"/>
        <w:rPr>
          <w:rFonts w:ascii="方正仿宋_GBK"/>
          <w:szCs w:val="32"/>
        </w:rPr>
      </w:pPr>
      <w:r>
        <w:rPr>
          <w:rFonts w:hint="eastAsia" w:ascii="方正仿宋_GBK"/>
          <w:szCs w:val="32"/>
        </w:rPr>
        <w:t>4.乙方必须按照现行环保规范的相关规定保护生态环境。</w:t>
      </w:r>
    </w:p>
    <w:p w14:paraId="41040585">
      <w:pPr>
        <w:spacing w:line="520" w:lineRule="exact"/>
        <w:ind w:firstLine="632" w:firstLineChars="200"/>
        <w:rPr>
          <w:rFonts w:ascii="方正仿宋_GBK"/>
          <w:szCs w:val="32"/>
        </w:rPr>
      </w:pPr>
      <w:r>
        <w:rPr>
          <w:rFonts w:hint="eastAsia" w:ascii="方正仿宋_GBK"/>
          <w:szCs w:val="32"/>
        </w:rPr>
        <w:t>5.乙方应严格按安全操作规程作业，在施工期间造成的伤、残、亡等事故其经济责任和法律责任概由乙方自行承担。</w:t>
      </w:r>
    </w:p>
    <w:p w14:paraId="7216BAAE">
      <w:pPr>
        <w:pStyle w:val="3"/>
        <w:spacing w:line="520" w:lineRule="exact"/>
        <w:ind w:firstLine="632" w:firstLineChars="200"/>
        <w:rPr>
          <w:rFonts w:ascii="方正粗黑宋简体" w:hAnsi="方正粗黑宋简体" w:eastAsia="方正粗黑宋简体"/>
          <w:sz w:val="32"/>
          <w:szCs w:val="32"/>
        </w:rPr>
      </w:pPr>
      <w:r>
        <w:rPr>
          <w:rFonts w:hint="eastAsia" w:ascii="方正粗黑宋简体" w:hAnsi="方正粗黑宋简体" w:eastAsia="方正粗黑宋简体"/>
          <w:b/>
          <w:bCs/>
          <w:sz w:val="32"/>
          <w:szCs w:val="32"/>
        </w:rPr>
        <w:t>七、工程质量标准和验收</w:t>
      </w:r>
    </w:p>
    <w:p w14:paraId="1B9B0AFB">
      <w:pPr>
        <w:pStyle w:val="4"/>
        <w:spacing w:line="520" w:lineRule="exact"/>
        <w:ind w:firstLine="632" w:firstLineChars="200"/>
        <w:rPr>
          <w:rFonts w:ascii="方正仿宋_GBK" w:hAnsi="Times New Roman" w:cs="Times New Roman"/>
          <w:szCs w:val="32"/>
        </w:rPr>
      </w:pPr>
      <w:r>
        <w:rPr>
          <w:rFonts w:hint="eastAsia" w:ascii="方正仿宋_GBK" w:hAnsi="Times New Roman" w:cs="Times New Roman"/>
          <w:szCs w:val="32"/>
        </w:rPr>
        <w:t>1.乙方应配备专职质检员、安全员和资料员，并完善相应的影像资料，所有</w:t>
      </w:r>
      <w:r>
        <w:rPr>
          <w:rFonts w:hint="eastAsia" w:ascii="方正仿宋_GBK" w:hAnsi="Times New Roman" w:cs="Times New Roman"/>
          <w:kern w:val="0"/>
          <w:szCs w:val="32"/>
          <w:shd w:val="clear" w:color="auto" w:fill="FFFFFF"/>
        </w:rPr>
        <w:t>资料必须具有</w:t>
      </w:r>
      <w:r>
        <w:rPr>
          <w:rFonts w:hint="eastAsia" w:ascii="方正仿宋_GBK" w:hAnsi="Times New Roman" w:cs="Times New Roman"/>
          <w:kern w:val="0"/>
          <w:szCs w:val="32"/>
          <w:shd w:val="clear" w:color="auto" w:fill="FFFFFF"/>
          <w:lang w:eastAsia="zh-CN"/>
        </w:rPr>
        <w:t>完整性</w:t>
      </w:r>
      <w:r>
        <w:rPr>
          <w:rFonts w:hint="eastAsia" w:ascii="方正仿宋_GBK" w:hAnsi="Times New Roman" w:cs="Times New Roman"/>
          <w:kern w:val="0"/>
          <w:szCs w:val="32"/>
          <w:shd w:val="clear" w:color="auto" w:fill="FFFFFF"/>
        </w:rPr>
        <w:t>，真实性，时效性。</w:t>
      </w:r>
    </w:p>
    <w:p w14:paraId="6787EEF5">
      <w:pPr>
        <w:pStyle w:val="4"/>
        <w:spacing w:line="520" w:lineRule="exact"/>
        <w:ind w:firstLine="632" w:firstLineChars="200"/>
        <w:rPr>
          <w:rFonts w:ascii="方正仿宋_GBK" w:hAnsi="Times New Roman" w:cs="Times New Roman"/>
          <w:szCs w:val="32"/>
        </w:rPr>
      </w:pPr>
      <w:r>
        <w:rPr>
          <w:rFonts w:hint="eastAsia" w:ascii="方正仿宋_GBK" w:hAnsi="Times New Roman" w:cs="Times New Roman"/>
          <w:szCs w:val="32"/>
        </w:rPr>
        <w:t>2.必须严格按市政工程要求及相关施工规范组织施工，并严格确保工程质量。</w:t>
      </w:r>
    </w:p>
    <w:p w14:paraId="4FE74536">
      <w:pPr>
        <w:spacing w:line="520" w:lineRule="exact"/>
        <w:ind w:firstLine="632" w:firstLineChars="200"/>
        <w:rPr>
          <w:rFonts w:ascii="方正仿宋_GBK"/>
          <w:szCs w:val="32"/>
        </w:rPr>
      </w:pPr>
      <w:r>
        <w:rPr>
          <w:rFonts w:hint="eastAsia" w:ascii="方正仿宋_GBK"/>
          <w:szCs w:val="32"/>
        </w:rPr>
        <w:t>3.工程验收时，工程质量标准必须符合国家现行有关工程施工质量验收规范和标准的要求。在建过程中重要分部分项工程通知建设单位到场验收，并做好隐蔽工程资料和声像档案，若未通知建设单位收方或在收方确认前，该工程量无法核实，则该工程量不予查看和认定。</w:t>
      </w:r>
    </w:p>
    <w:p w14:paraId="1202BD2D">
      <w:pPr>
        <w:pStyle w:val="4"/>
        <w:spacing w:line="520" w:lineRule="exact"/>
        <w:ind w:firstLine="632" w:firstLineChars="200"/>
        <w:rPr>
          <w:rFonts w:ascii="方正仿宋_GBK" w:hAnsi="Times New Roman" w:cs="Times New Roman"/>
          <w:szCs w:val="32"/>
        </w:rPr>
      </w:pPr>
      <w:r>
        <w:rPr>
          <w:rFonts w:hint="eastAsia" w:ascii="方正仿宋_GBK" w:hAnsi="Times New Roman" w:cs="Times New Roman"/>
          <w:szCs w:val="32"/>
        </w:rPr>
        <w:t>4.本工程为工程量清单计价模式的单价合同工程，乙方在甲方的具体指导下完成全部工程量清单内容。</w:t>
      </w:r>
    </w:p>
    <w:p w14:paraId="619CA52E">
      <w:pPr>
        <w:pStyle w:val="4"/>
        <w:spacing w:line="520" w:lineRule="exact"/>
        <w:ind w:firstLine="632" w:firstLineChars="200"/>
        <w:rPr>
          <w:rFonts w:ascii="方正仿宋_GBK" w:hAnsi="Times New Roman" w:cs="Times New Roman"/>
          <w:szCs w:val="32"/>
        </w:rPr>
      </w:pPr>
      <w:r>
        <w:rPr>
          <w:rFonts w:hint="eastAsia" w:ascii="方正仿宋_GBK" w:hAnsi="Times New Roman" w:cs="Times New Roman"/>
          <w:kern w:val="0"/>
          <w:szCs w:val="32"/>
          <w:shd w:val="clear" w:color="auto" w:fill="FFFFFF"/>
        </w:rPr>
        <w:t>5.</w:t>
      </w:r>
      <w:r>
        <w:rPr>
          <w:rFonts w:hint="eastAsia" w:ascii="方正仿宋_GBK" w:hAnsi="Times New Roman" w:cs="Times New Roman"/>
          <w:szCs w:val="32"/>
        </w:rPr>
        <w:t>本工程项目根据双方合同及工程建设要求实施，工程完工后由乙方先进行自检，自检无误后再由甲方验收组进行竣工验收，并开具工程现场计量签证单。</w:t>
      </w:r>
    </w:p>
    <w:p w14:paraId="6DEEDEBA">
      <w:pPr>
        <w:spacing w:line="520" w:lineRule="exact"/>
        <w:ind w:firstLine="632" w:firstLineChars="200"/>
        <w:rPr>
          <w:rFonts w:ascii="方正粗黑宋简体" w:hAnsi="方正粗黑宋简体" w:eastAsia="方正粗黑宋简体"/>
          <w:b/>
          <w:bCs/>
          <w:szCs w:val="32"/>
        </w:rPr>
      </w:pPr>
      <w:r>
        <w:rPr>
          <w:rFonts w:hint="eastAsia" w:ascii="方正粗黑宋简体" w:hAnsi="方正粗黑宋简体" w:eastAsia="方正粗黑宋简体"/>
          <w:b/>
          <w:bCs/>
          <w:szCs w:val="32"/>
        </w:rPr>
        <w:t>八、工程款支付和结算原则</w:t>
      </w:r>
    </w:p>
    <w:p w14:paraId="12062340">
      <w:pPr>
        <w:pStyle w:val="4"/>
        <w:spacing w:line="520" w:lineRule="exact"/>
        <w:ind w:firstLine="632" w:firstLineChars="200"/>
        <w:rPr>
          <w:rFonts w:ascii="方正仿宋_GBK" w:hAnsi="Times New Roman" w:cs="Times New Roman"/>
          <w:szCs w:val="32"/>
        </w:rPr>
      </w:pPr>
      <w:r>
        <w:rPr>
          <w:rFonts w:hint="eastAsia" w:ascii="方正仿宋_GBK" w:hAnsi="Times New Roman" w:cs="Times New Roman"/>
          <w:szCs w:val="32"/>
        </w:rPr>
        <w:t>（一）工程款支付</w:t>
      </w:r>
    </w:p>
    <w:p w14:paraId="08A8C813">
      <w:pPr>
        <w:spacing w:line="520" w:lineRule="exact"/>
        <w:ind w:firstLine="632" w:firstLineChars="200"/>
        <w:rPr>
          <w:rFonts w:ascii="方正仿宋_GBK" w:hAnsi="宋体" w:cs="宋体"/>
          <w:color w:val="000000"/>
          <w:kern w:val="0"/>
          <w:szCs w:val="32"/>
          <w:shd w:val="clear" w:color="auto" w:fill="FFFFFF"/>
        </w:rPr>
      </w:pPr>
      <w:r>
        <w:rPr>
          <w:rFonts w:hint="eastAsia" w:ascii="方正仿宋_GBK" w:hAnsi="宋体" w:cs="宋体"/>
          <w:bCs/>
          <w:snapToGrid w:val="0"/>
          <w:szCs w:val="32"/>
          <w:lang w:val="zh-TW"/>
        </w:rPr>
        <w:t>本工程无预付款。</w:t>
      </w:r>
      <w:r>
        <w:rPr>
          <w:rFonts w:hint="eastAsia" w:ascii="方正仿宋_GBK" w:hAnsi="宋体" w:cs="宋体"/>
          <w:bCs/>
          <w:snapToGrid w:val="0"/>
          <w:szCs w:val="32"/>
        </w:rPr>
        <w:t>工程量由镇政府据实验收合格</w:t>
      </w:r>
      <w:r>
        <w:rPr>
          <w:rFonts w:hint="eastAsia" w:ascii="方正仿宋_GBK" w:hAnsi="宋体" w:cs="宋体"/>
          <w:szCs w:val="32"/>
        </w:rPr>
        <w:t>，</w:t>
      </w:r>
      <w:r>
        <w:rPr>
          <w:rFonts w:hint="eastAsia" w:ascii="方正仿宋_GBK" w:hAnsi="宋体" w:cs="宋体"/>
          <w:color w:val="000000"/>
          <w:kern w:val="0"/>
          <w:szCs w:val="32"/>
          <w:shd w:val="clear" w:color="auto" w:fill="FFFFFF"/>
        </w:rPr>
        <w:t>每季度由中标单位自行结算后，</w:t>
      </w:r>
      <w:r>
        <w:rPr>
          <w:rFonts w:hint="eastAsia" w:ascii="方正仿宋_GBK" w:hAnsi="宋体" w:cs="宋体"/>
          <w:color w:val="000000"/>
          <w:kern w:val="0"/>
          <w:szCs w:val="32"/>
          <w:shd w:val="clear" w:color="auto" w:fill="FFFFFF"/>
          <w:lang w:eastAsia="zh-CN"/>
        </w:rPr>
        <w:t>出具</w:t>
      </w:r>
      <w:r>
        <w:rPr>
          <w:rFonts w:hint="eastAsia" w:ascii="方正仿宋_GBK" w:hAnsi="宋体" w:cs="宋体"/>
          <w:color w:val="000000"/>
          <w:kern w:val="0"/>
          <w:szCs w:val="32"/>
          <w:shd w:val="clear" w:color="auto" w:fill="FFFFFF"/>
        </w:rPr>
        <w:t>在征税机关</w:t>
      </w:r>
      <w:r>
        <w:rPr>
          <w:rFonts w:hint="eastAsia" w:ascii="方正仿宋_GBK" w:hAnsi="宋体" w:cs="宋体"/>
          <w:color w:val="000000"/>
          <w:kern w:val="0"/>
          <w:szCs w:val="32"/>
          <w:shd w:val="clear" w:color="auto" w:fill="FFFFFF"/>
          <w:lang w:eastAsia="zh-CN"/>
        </w:rPr>
        <w:t>开具</w:t>
      </w:r>
      <w:r>
        <w:rPr>
          <w:rFonts w:hint="eastAsia" w:ascii="方正仿宋_GBK" w:hAnsi="宋体" w:cs="宋体"/>
          <w:color w:val="000000"/>
          <w:kern w:val="0"/>
          <w:szCs w:val="32"/>
          <w:shd w:val="clear" w:color="auto" w:fill="FFFFFF"/>
        </w:rPr>
        <w:t>的发票和完税证明，支付不超过该季度结算工程款的70%。剩余工程款待合同期满后，由镇政府聘请具备资质的第三方机构进行审核后一并结算，</w:t>
      </w:r>
      <w:r>
        <w:rPr>
          <w:rFonts w:hint="eastAsia" w:ascii="方正仿宋_GBK" w:hAnsi="宋体" w:cs="宋体"/>
          <w:szCs w:val="32"/>
        </w:rPr>
        <w:t>甲方采取转账的方式一次性付清余款。</w:t>
      </w:r>
    </w:p>
    <w:p w14:paraId="5DD383EE">
      <w:pPr>
        <w:spacing w:line="520" w:lineRule="exact"/>
        <w:ind w:firstLine="632" w:firstLineChars="200"/>
        <w:rPr>
          <w:rFonts w:ascii="方正粗黑宋简体" w:hAnsi="方正粗黑宋简体" w:eastAsia="方正粗黑宋简体"/>
          <w:b/>
          <w:bCs/>
          <w:szCs w:val="32"/>
        </w:rPr>
      </w:pPr>
      <w:r>
        <w:rPr>
          <w:rFonts w:hint="eastAsia" w:ascii="方正粗黑宋简体" w:hAnsi="方正粗黑宋简体" w:eastAsia="方正粗黑宋简体"/>
          <w:b/>
          <w:bCs/>
          <w:szCs w:val="32"/>
        </w:rPr>
        <w:t>九、乙方职责</w:t>
      </w:r>
    </w:p>
    <w:p w14:paraId="0831B216">
      <w:pPr>
        <w:pStyle w:val="4"/>
        <w:spacing w:line="520" w:lineRule="exact"/>
        <w:ind w:firstLine="632" w:firstLineChars="200"/>
        <w:rPr>
          <w:rFonts w:ascii="方正仿宋_GBK" w:hAnsi="Times New Roman" w:cs="Times New Roman"/>
          <w:szCs w:val="32"/>
        </w:rPr>
      </w:pPr>
      <w:r>
        <w:rPr>
          <w:rFonts w:hint="eastAsia" w:ascii="方正仿宋_GBK" w:hAnsi="Times New Roman" w:cs="Times New Roman"/>
          <w:szCs w:val="32"/>
        </w:rPr>
        <w:t>1.乙方不得转包或分包本合同工程项目。乙方在接到甲方维修指令后，1小时内赶到现场进行处置，不得拖延。</w:t>
      </w:r>
    </w:p>
    <w:p w14:paraId="4BB5D854">
      <w:pPr>
        <w:pStyle w:val="4"/>
        <w:spacing w:line="520" w:lineRule="exact"/>
        <w:ind w:firstLine="632" w:firstLineChars="200"/>
        <w:rPr>
          <w:rFonts w:ascii="方正仿宋_GBK" w:hAnsi="Times New Roman" w:cs="Times New Roman"/>
          <w:szCs w:val="32"/>
        </w:rPr>
      </w:pPr>
      <w:r>
        <w:rPr>
          <w:rFonts w:hint="eastAsia" w:ascii="方正仿宋_GBK" w:hAnsi="Times New Roman" w:cs="Times New Roman"/>
          <w:szCs w:val="32"/>
        </w:rPr>
        <w:t>2.乙方工程完工后应及时对施工现场进行清理，做到工完场清，并采取有效措施保护施工现场构筑物及设施设备、道路及其它财产免遭损坏。因施工造成损坏损毁涉及的赔偿和损失概由乙方自负，甲方可协调有关工作。</w:t>
      </w:r>
    </w:p>
    <w:p w14:paraId="1A3BCF10">
      <w:pPr>
        <w:pStyle w:val="4"/>
        <w:spacing w:line="520" w:lineRule="exact"/>
        <w:ind w:firstLine="632" w:firstLineChars="200"/>
        <w:rPr>
          <w:rFonts w:ascii="方正仿宋_GBK" w:hAnsi="Times New Roman" w:cs="Times New Roman"/>
          <w:kern w:val="0"/>
          <w:szCs w:val="32"/>
          <w:shd w:val="clear" w:color="auto" w:fill="FFFFFF"/>
        </w:rPr>
      </w:pPr>
      <w:r>
        <w:rPr>
          <w:rFonts w:hint="eastAsia" w:ascii="方正仿宋_GBK" w:hAnsi="Times New Roman" w:cs="Times New Roman"/>
          <w:kern w:val="0"/>
          <w:szCs w:val="32"/>
          <w:shd w:val="clear" w:color="auto" w:fill="FFFFFF"/>
        </w:rPr>
        <w:t>3.乙方对农民工工资支付负总责，施工单位选择相关银行开设工资专用账户，农民工上岗前须签订劳动合同，建立职工名册。农民工进场后一月内在工资专用账户开户银行办理工资卡。乙方按月支付农民工工资，农民工本人签字确认，并做好书面记录。</w:t>
      </w:r>
    </w:p>
    <w:p w14:paraId="1FB24AC6">
      <w:pPr>
        <w:pStyle w:val="4"/>
        <w:spacing w:line="520" w:lineRule="exact"/>
        <w:ind w:firstLine="632" w:firstLineChars="200"/>
        <w:rPr>
          <w:rFonts w:ascii="方正仿宋_GBK" w:hAnsi="Times New Roman" w:cs="Times New Roman"/>
          <w:szCs w:val="32"/>
        </w:rPr>
      </w:pPr>
      <w:r>
        <w:rPr>
          <w:rFonts w:hint="eastAsia" w:ascii="方正仿宋_GBK" w:hAnsi="Times New Roman" w:cs="Times New Roman"/>
          <w:kern w:val="0"/>
          <w:szCs w:val="32"/>
          <w:shd w:val="clear" w:color="auto" w:fill="FFFFFF"/>
        </w:rPr>
        <w:t>4.</w:t>
      </w:r>
      <w:r>
        <w:rPr>
          <w:rFonts w:hint="eastAsia" w:ascii="方正仿宋_GBK" w:hAnsi="Times New Roman" w:cs="Times New Roman"/>
          <w:szCs w:val="32"/>
        </w:rPr>
        <w:t xml:space="preserve"> 乙方需自觉履行廉洁义务，不得向甲方单位及工作人员（含家属和亲友，下同）赠送礼品、礼金、有价证券，不得为甲方单位及工作人员报销应由对方单位和个人支付的费用，不得邀请甲方工作人员及其家属亲友参加宴请、旅游和各种消费活动，不得委派关系人就工程项目问题向甲方单位说情、打招呼等。</w:t>
      </w:r>
    </w:p>
    <w:p w14:paraId="372E81ED">
      <w:pPr>
        <w:spacing w:line="520" w:lineRule="exact"/>
        <w:ind w:firstLine="632" w:firstLineChars="200"/>
        <w:rPr>
          <w:rFonts w:ascii="方正粗黑宋简体" w:hAnsi="方正粗黑宋简体" w:eastAsia="方正粗黑宋简体"/>
          <w:b/>
          <w:bCs/>
          <w:szCs w:val="32"/>
        </w:rPr>
      </w:pPr>
      <w:r>
        <w:rPr>
          <w:rFonts w:hint="eastAsia" w:ascii="方正粗黑宋简体" w:hAnsi="方正粗黑宋简体" w:eastAsia="方正粗黑宋简体"/>
          <w:b/>
          <w:bCs/>
          <w:szCs w:val="32"/>
        </w:rPr>
        <w:t>十、违约责任</w:t>
      </w:r>
    </w:p>
    <w:p w14:paraId="10B4D28B">
      <w:pPr>
        <w:spacing w:line="520" w:lineRule="exact"/>
        <w:ind w:firstLine="632" w:firstLineChars="200"/>
        <w:rPr>
          <w:rFonts w:ascii="方正仿宋_GBK"/>
          <w:szCs w:val="32"/>
        </w:rPr>
      </w:pPr>
      <w:r>
        <w:rPr>
          <w:rFonts w:hint="eastAsia" w:ascii="方正仿宋_GBK"/>
          <w:szCs w:val="32"/>
        </w:rPr>
        <w:t>1.如出现合同规定的乙方违约（第4条除外），乙方应赔偿甲方的一切经济损失，并支付给业主方合同总价5%的违约金。</w:t>
      </w:r>
    </w:p>
    <w:p w14:paraId="2EED5776">
      <w:pPr>
        <w:spacing w:line="520" w:lineRule="exact"/>
        <w:ind w:firstLine="632" w:firstLineChars="200"/>
        <w:rPr>
          <w:rFonts w:ascii="方正仿宋_GBK"/>
          <w:szCs w:val="32"/>
        </w:rPr>
      </w:pPr>
      <w:r>
        <w:rPr>
          <w:rFonts w:hint="eastAsia" w:ascii="方正仿宋_GBK"/>
          <w:szCs w:val="32"/>
        </w:rPr>
        <w:t>2.乙方违反乙方职责第4条款，经甲方或相关部门查实的，纳入镇工程项目建设单位“黑名单”，两年内不得承接甲方发包的工程项目，并通报相关行业主管部门，涉嫌犯罪的移交司法机关追究刑事责任。</w:t>
      </w:r>
    </w:p>
    <w:p w14:paraId="7403B9FE">
      <w:pPr>
        <w:spacing w:line="520" w:lineRule="exact"/>
        <w:ind w:firstLine="632" w:firstLineChars="200"/>
        <w:rPr>
          <w:rFonts w:ascii="方正仿宋_GBK"/>
          <w:szCs w:val="32"/>
        </w:rPr>
      </w:pPr>
      <w:r>
        <w:rPr>
          <w:rFonts w:hint="eastAsia" w:ascii="方正仿宋_GBK"/>
          <w:szCs w:val="32"/>
        </w:rPr>
        <w:t>3.工期每延误一天扣工程款500元作为拖期赔偿金，在工程款中扣除(甲方批准的停工时间除外)。</w:t>
      </w:r>
    </w:p>
    <w:p w14:paraId="69899E4B">
      <w:pPr>
        <w:spacing w:line="520" w:lineRule="exact"/>
        <w:ind w:firstLine="632" w:firstLineChars="200"/>
        <w:rPr>
          <w:rFonts w:ascii="方正仿宋_GBK"/>
          <w:szCs w:val="32"/>
        </w:rPr>
      </w:pPr>
      <w:r>
        <w:rPr>
          <w:rFonts w:hint="eastAsia" w:ascii="方正仿宋_GBK"/>
          <w:szCs w:val="32"/>
        </w:rPr>
        <w:t>4.乙方必须按照现行安全规范和质量规范施工。若发现安全违规，第一次扣工程款1000元，第二次扣2000元，第三次解除合同并视为乙方违约。若存在质量违规，第一次扣工程款2000元，第二次扣4000元，第三次解除合同并视为乙方违约。</w:t>
      </w:r>
    </w:p>
    <w:p w14:paraId="30619D03">
      <w:pPr>
        <w:spacing w:line="520" w:lineRule="exact"/>
        <w:ind w:firstLine="632" w:firstLineChars="200"/>
        <w:rPr>
          <w:rFonts w:ascii="方正粗黑宋简体" w:hAnsi="方正粗黑宋简体" w:eastAsia="方正粗黑宋简体"/>
          <w:b/>
          <w:bCs/>
          <w:szCs w:val="32"/>
        </w:rPr>
      </w:pPr>
      <w:r>
        <w:rPr>
          <w:rFonts w:hint="eastAsia" w:ascii="方正粗黑宋简体" w:hAnsi="方正粗黑宋简体" w:eastAsia="方正粗黑宋简体"/>
          <w:b/>
          <w:bCs/>
          <w:szCs w:val="32"/>
        </w:rPr>
        <w:t>十一、本合同在履行过程中，如发生纠纷，双方协商解决，协商不成，可依法向璧山区人民法院起诉。</w:t>
      </w:r>
    </w:p>
    <w:p w14:paraId="6F83716F">
      <w:pPr>
        <w:spacing w:line="520" w:lineRule="exact"/>
        <w:ind w:firstLine="632" w:firstLineChars="200"/>
        <w:rPr>
          <w:rFonts w:ascii="方正粗黑宋简体" w:hAnsi="方正粗黑宋简体" w:eastAsia="方正粗黑宋简体"/>
          <w:b/>
          <w:bCs/>
          <w:szCs w:val="32"/>
        </w:rPr>
      </w:pPr>
      <w:r>
        <w:rPr>
          <w:rFonts w:hint="eastAsia" w:ascii="方正粗黑宋简体" w:hAnsi="方正粗黑宋简体" w:eastAsia="方正粗黑宋简体"/>
          <w:b/>
          <w:bCs/>
          <w:szCs w:val="32"/>
        </w:rPr>
        <w:t>十二、本合同一式六份，经双方签字后生效，甲方持四份、乙方持二份。</w:t>
      </w:r>
    </w:p>
    <w:p w14:paraId="4BE9FE11">
      <w:pPr>
        <w:spacing w:line="520" w:lineRule="exact"/>
        <w:ind w:firstLine="632" w:firstLineChars="200"/>
        <w:rPr>
          <w:rFonts w:ascii="方正仿宋_GBK"/>
          <w:szCs w:val="32"/>
        </w:rPr>
      </w:pPr>
    </w:p>
    <w:p w14:paraId="14A3CB94">
      <w:pPr>
        <w:tabs>
          <w:tab w:val="left" w:pos="5685"/>
        </w:tabs>
        <w:spacing w:line="620" w:lineRule="exact"/>
        <w:ind w:left="7501" w:leftChars="174" w:hanging="6952" w:hangingChars="2200"/>
        <w:rPr>
          <w:rFonts w:ascii="方正仿宋_GBK"/>
          <w:szCs w:val="32"/>
        </w:rPr>
      </w:pPr>
      <w:r>
        <w:rPr>
          <w:rFonts w:hint="eastAsia" w:ascii="方正仿宋_GBK"/>
          <w:szCs w:val="32"/>
        </w:rPr>
        <w:t xml:space="preserve">甲方：重庆市璧山区人民政府健龙镇  乙方： </w:t>
      </w:r>
    </w:p>
    <w:p w14:paraId="23006D6A">
      <w:pPr>
        <w:spacing w:line="620" w:lineRule="exact"/>
        <w:ind w:firstLine="632" w:firstLineChars="200"/>
        <w:rPr>
          <w:rFonts w:ascii="方正仿宋_GBK"/>
          <w:szCs w:val="32"/>
        </w:rPr>
      </w:pPr>
      <w:r>
        <w:rPr>
          <w:rFonts w:hint="eastAsia" w:ascii="方正仿宋_GBK"/>
          <w:szCs w:val="32"/>
        </w:rPr>
        <w:t xml:space="preserve">经办人(联系电话)：               </w:t>
      </w:r>
    </w:p>
    <w:p w14:paraId="10C43F64">
      <w:pPr>
        <w:spacing w:line="620" w:lineRule="exact"/>
        <w:ind w:firstLine="632" w:firstLineChars="200"/>
        <w:rPr>
          <w:rFonts w:ascii="方正仿宋_GBK"/>
          <w:szCs w:val="32"/>
        </w:rPr>
      </w:pPr>
      <w:r>
        <w:rPr>
          <w:rFonts w:hint="eastAsia" w:ascii="方正仿宋_GBK"/>
          <w:szCs w:val="32"/>
        </w:rPr>
        <w:t xml:space="preserve">科室负责人：                      </w:t>
      </w:r>
      <w:r>
        <w:rPr>
          <w:rFonts w:hint="eastAsia" w:ascii="方正仿宋_GBK"/>
          <w:szCs w:val="32"/>
          <w:lang w:eastAsia="zh-CN"/>
        </w:rPr>
        <w:t>法定代表人</w:t>
      </w:r>
      <w:r>
        <w:rPr>
          <w:rFonts w:hint="eastAsia" w:ascii="方正仿宋_GBK"/>
          <w:szCs w:val="32"/>
        </w:rPr>
        <w:t>：</w:t>
      </w:r>
    </w:p>
    <w:p w14:paraId="4B782382">
      <w:pPr>
        <w:spacing w:line="620" w:lineRule="exact"/>
        <w:ind w:firstLine="632" w:firstLineChars="200"/>
        <w:rPr>
          <w:rFonts w:ascii="方正仿宋_GBK"/>
          <w:szCs w:val="32"/>
        </w:rPr>
      </w:pPr>
      <w:r>
        <w:rPr>
          <w:rFonts w:hint="eastAsia" w:ascii="方正仿宋_GBK"/>
          <w:szCs w:val="32"/>
        </w:rPr>
        <w:t>分管负责人：                      联系人（电话）：</w:t>
      </w:r>
    </w:p>
    <w:p w14:paraId="290DE17E">
      <w:pPr>
        <w:spacing w:line="620" w:lineRule="exact"/>
        <w:ind w:firstLine="632" w:firstLineChars="200"/>
        <w:rPr>
          <w:rFonts w:ascii="方正仿宋_GBK"/>
          <w:szCs w:val="32"/>
        </w:rPr>
      </w:pPr>
      <w:r>
        <w:rPr>
          <w:rFonts w:hint="eastAsia" w:ascii="方正仿宋_GBK"/>
          <w:szCs w:val="32"/>
        </w:rPr>
        <w:t>法人代表：</w:t>
      </w:r>
    </w:p>
    <w:p w14:paraId="0A3C99C3">
      <w:pPr>
        <w:spacing w:line="620" w:lineRule="exact"/>
        <w:ind w:firstLine="632" w:firstLineChars="200"/>
        <w:rPr>
          <w:rFonts w:ascii="方正仿宋_GBK"/>
          <w:szCs w:val="32"/>
        </w:rPr>
      </w:pPr>
    </w:p>
    <w:p w14:paraId="453B228E">
      <w:pPr>
        <w:spacing w:line="620" w:lineRule="exact"/>
        <w:ind w:left="654" w:leftChars="207" w:firstLine="4108" w:firstLineChars="1300"/>
        <w:rPr>
          <w:rFonts w:ascii="方正仿宋_GBK"/>
          <w:szCs w:val="32"/>
        </w:rPr>
      </w:pPr>
      <w:r>
        <w:rPr>
          <w:rFonts w:hint="eastAsia" w:ascii="方正仿宋_GBK"/>
          <w:szCs w:val="32"/>
        </w:rPr>
        <w:t xml:space="preserve">             年    月    日</w:t>
      </w:r>
    </w:p>
    <w:sectPr>
      <w:headerReference r:id="rId3" w:type="default"/>
      <w:footerReference r:id="rId4" w:type="default"/>
      <w:footerReference r:id="rId5" w:type="even"/>
      <w:pgSz w:w="11906" w:h="16838"/>
      <w:pgMar w:top="1440" w:right="1080" w:bottom="1440" w:left="1080"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方正粗宋简体">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8E392">
    <w:pPr>
      <w:pStyle w:val="6"/>
      <w:ind w:right="360" w:firstLine="360"/>
      <w:jc w:val="right"/>
      <w:rPr>
        <w:rFonts w:ascii="方正仿宋_GBK"/>
        <w:sz w:val="28"/>
      </w:rPr>
    </w:pPr>
    <w:r>
      <w:rPr>
        <w:rStyle w:val="13"/>
        <w:rFonts w:hint="eastAsia" w:ascii="方正仿宋_GBK"/>
        <w:sz w:val="28"/>
      </w:rPr>
      <w:t>―</w:t>
    </w:r>
    <w:r>
      <w:rPr>
        <w:rFonts w:hint="eastAsia" w:ascii="方正仿宋_GBK"/>
        <w:kern w:val="0"/>
        <w:sz w:val="28"/>
      </w:rPr>
      <w:t xml:space="preserve"> </w:t>
    </w:r>
    <w:r>
      <w:rPr>
        <w:rFonts w:hint="eastAsia" w:ascii="方正仿宋_GBK"/>
        <w:kern w:val="0"/>
        <w:sz w:val="28"/>
      </w:rPr>
      <w:fldChar w:fldCharType="begin"/>
    </w:r>
    <w:r>
      <w:rPr>
        <w:rFonts w:hint="eastAsia" w:ascii="方正仿宋_GBK"/>
        <w:kern w:val="0"/>
        <w:sz w:val="28"/>
      </w:rPr>
      <w:instrText xml:space="preserve"> PAGE </w:instrText>
    </w:r>
    <w:r>
      <w:rPr>
        <w:rFonts w:hint="eastAsia" w:ascii="方正仿宋_GBK"/>
        <w:kern w:val="0"/>
        <w:sz w:val="28"/>
      </w:rPr>
      <w:fldChar w:fldCharType="separate"/>
    </w:r>
    <w:r>
      <w:rPr>
        <w:rFonts w:ascii="方正仿宋_GBK"/>
        <w:kern w:val="0"/>
        <w:sz w:val="28"/>
      </w:rPr>
      <w:t>1</w:t>
    </w:r>
    <w:r>
      <w:rPr>
        <w:rFonts w:hint="eastAsia" w:ascii="方正仿宋_GBK"/>
        <w:kern w:val="0"/>
        <w:sz w:val="28"/>
      </w:rPr>
      <w:fldChar w:fldCharType="end"/>
    </w:r>
    <w:r>
      <w:rPr>
        <w:rFonts w:hint="eastAsia" w:ascii="方正仿宋_GBK"/>
        <w:kern w:val="0"/>
        <w:sz w:val="28"/>
      </w:rPr>
      <w:t xml:space="preserve"> </w:t>
    </w:r>
    <w:r>
      <w:rPr>
        <w:rStyle w:val="13"/>
        <w:rFonts w:hint="eastAsia" w:ascii="方正仿宋_GBK"/>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A0436">
    <w:pPr>
      <w:pStyle w:val="6"/>
      <w:ind w:right="360" w:firstLine="360"/>
      <w:rPr>
        <w:rFonts w:ascii="方正仿宋_GBK"/>
        <w:sz w:val="28"/>
      </w:rPr>
    </w:pPr>
    <w:r>
      <w:rPr>
        <w:rStyle w:val="13"/>
        <w:rFonts w:hint="eastAsia" w:ascii="方正仿宋_GBK"/>
        <w:sz w:val="28"/>
      </w:rPr>
      <w:t>―</w:t>
    </w:r>
    <w:r>
      <w:rPr>
        <w:rFonts w:hint="eastAsia" w:ascii="方正仿宋_GBK"/>
        <w:kern w:val="0"/>
        <w:sz w:val="28"/>
      </w:rPr>
      <w:t xml:space="preserve"> </w:t>
    </w:r>
    <w:r>
      <w:rPr>
        <w:rFonts w:hint="eastAsia" w:ascii="方正仿宋_GBK"/>
        <w:kern w:val="0"/>
        <w:sz w:val="28"/>
      </w:rPr>
      <w:fldChar w:fldCharType="begin"/>
    </w:r>
    <w:r>
      <w:rPr>
        <w:rFonts w:hint="eastAsia" w:ascii="方正仿宋_GBK"/>
        <w:kern w:val="0"/>
        <w:sz w:val="28"/>
      </w:rPr>
      <w:instrText xml:space="preserve"> PAGE </w:instrText>
    </w:r>
    <w:r>
      <w:rPr>
        <w:rFonts w:hint="eastAsia" w:ascii="方正仿宋_GBK"/>
        <w:kern w:val="0"/>
        <w:sz w:val="28"/>
      </w:rPr>
      <w:fldChar w:fldCharType="separate"/>
    </w:r>
    <w:r>
      <w:rPr>
        <w:rFonts w:ascii="方正仿宋_GBK"/>
        <w:kern w:val="0"/>
        <w:sz w:val="28"/>
      </w:rPr>
      <w:t>22</w:t>
    </w:r>
    <w:r>
      <w:rPr>
        <w:rFonts w:hint="eastAsia" w:ascii="方正仿宋_GBK"/>
        <w:kern w:val="0"/>
        <w:sz w:val="28"/>
      </w:rPr>
      <w:fldChar w:fldCharType="end"/>
    </w:r>
    <w:r>
      <w:rPr>
        <w:rFonts w:hint="eastAsia" w:ascii="方正仿宋_GBK"/>
        <w:kern w:val="0"/>
        <w:sz w:val="28"/>
      </w:rPr>
      <w:t xml:space="preserve"> </w:t>
    </w:r>
    <w:r>
      <w:rPr>
        <w:rStyle w:val="13"/>
        <w:rFonts w:hint="eastAsia" w:ascii="方正仿宋_GBK"/>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3FFE2">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42E5D"/>
    <w:multiLevelType w:val="singleLevel"/>
    <w:tmpl w:val="96942E5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5"/>
  <w:drawingGridHorizontalSpacing w:val="158"/>
  <w:drawingGridVerticalSpacing w:val="579"/>
  <w:displayHorizontalDrawingGridEvery w:val="2"/>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2"/>
  </w:compat>
  <w:docVars>
    <w:docVar w:name="commondata" w:val="eyJoZGlkIjoiMTU5NTAyZjQ5MzY2MTVkYTUyMTUwYjIwM2UzOTNkODMifQ=="/>
  </w:docVars>
  <w:rsids>
    <w:rsidRoot w:val="00172A27"/>
    <w:rsid w:val="0000584B"/>
    <w:rsid w:val="00012365"/>
    <w:rsid w:val="00016B67"/>
    <w:rsid w:val="000216A8"/>
    <w:rsid w:val="000228FB"/>
    <w:rsid w:val="00054374"/>
    <w:rsid w:val="0006089A"/>
    <w:rsid w:val="000614AC"/>
    <w:rsid w:val="00062AB4"/>
    <w:rsid w:val="00074030"/>
    <w:rsid w:val="0007610C"/>
    <w:rsid w:val="000776F9"/>
    <w:rsid w:val="00083A40"/>
    <w:rsid w:val="000A7798"/>
    <w:rsid w:val="000B2694"/>
    <w:rsid w:val="000C3FD7"/>
    <w:rsid w:val="000D23B8"/>
    <w:rsid w:val="000E0EBA"/>
    <w:rsid w:val="000E21DE"/>
    <w:rsid w:val="000E5752"/>
    <w:rsid w:val="000E780B"/>
    <w:rsid w:val="001209CD"/>
    <w:rsid w:val="00122C43"/>
    <w:rsid w:val="00130ED0"/>
    <w:rsid w:val="001602AA"/>
    <w:rsid w:val="00172A27"/>
    <w:rsid w:val="001908D1"/>
    <w:rsid w:val="00197012"/>
    <w:rsid w:val="001B4747"/>
    <w:rsid w:val="00204D3A"/>
    <w:rsid w:val="002464F7"/>
    <w:rsid w:val="002870EC"/>
    <w:rsid w:val="002A1377"/>
    <w:rsid w:val="002A7BA3"/>
    <w:rsid w:val="002E6DAA"/>
    <w:rsid w:val="00317632"/>
    <w:rsid w:val="003317E3"/>
    <w:rsid w:val="00350429"/>
    <w:rsid w:val="00372376"/>
    <w:rsid w:val="00380442"/>
    <w:rsid w:val="00381508"/>
    <w:rsid w:val="00381EC4"/>
    <w:rsid w:val="00386953"/>
    <w:rsid w:val="003E0161"/>
    <w:rsid w:val="0045365B"/>
    <w:rsid w:val="004578D4"/>
    <w:rsid w:val="00460018"/>
    <w:rsid w:val="00460DC3"/>
    <w:rsid w:val="00463A02"/>
    <w:rsid w:val="0046440D"/>
    <w:rsid w:val="004751BB"/>
    <w:rsid w:val="00483E51"/>
    <w:rsid w:val="00491135"/>
    <w:rsid w:val="00491A38"/>
    <w:rsid w:val="00497DA6"/>
    <w:rsid w:val="004A31AA"/>
    <w:rsid w:val="004C3278"/>
    <w:rsid w:val="004D15DD"/>
    <w:rsid w:val="004D33CB"/>
    <w:rsid w:val="004D7FE6"/>
    <w:rsid w:val="004E605C"/>
    <w:rsid w:val="004E7890"/>
    <w:rsid w:val="004F0ADF"/>
    <w:rsid w:val="00502CF6"/>
    <w:rsid w:val="00505FDA"/>
    <w:rsid w:val="00507EE7"/>
    <w:rsid w:val="005241EC"/>
    <w:rsid w:val="00537F9B"/>
    <w:rsid w:val="0054053F"/>
    <w:rsid w:val="0059448D"/>
    <w:rsid w:val="005B2A26"/>
    <w:rsid w:val="005D1201"/>
    <w:rsid w:val="005E1FDE"/>
    <w:rsid w:val="005F0258"/>
    <w:rsid w:val="00600AE1"/>
    <w:rsid w:val="00605684"/>
    <w:rsid w:val="0060782C"/>
    <w:rsid w:val="0061160F"/>
    <w:rsid w:val="00636C23"/>
    <w:rsid w:val="006636F4"/>
    <w:rsid w:val="00690E52"/>
    <w:rsid w:val="00694424"/>
    <w:rsid w:val="006A11CB"/>
    <w:rsid w:val="006B187D"/>
    <w:rsid w:val="006B398E"/>
    <w:rsid w:val="006D264F"/>
    <w:rsid w:val="006F45E0"/>
    <w:rsid w:val="007133A3"/>
    <w:rsid w:val="00734337"/>
    <w:rsid w:val="00737426"/>
    <w:rsid w:val="00741820"/>
    <w:rsid w:val="00751FE8"/>
    <w:rsid w:val="007660F8"/>
    <w:rsid w:val="00770861"/>
    <w:rsid w:val="00772A71"/>
    <w:rsid w:val="00784A9E"/>
    <w:rsid w:val="0079260A"/>
    <w:rsid w:val="007B4940"/>
    <w:rsid w:val="007E68B1"/>
    <w:rsid w:val="007F289E"/>
    <w:rsid w:val="007F365C"/>
    <w:rsid w:val="007F4BB3"/>
    <w:rsid w:val="00802246"/>
    <w:rsid w:val="00810F89"/>
    <w:rsid w:val="00811DD2"/>
    <w:rsid w:val="00821DBC"/>
    <w:rsid w:val="00882F8F"/>
    <w:rsid w:val="00894F2A"/>
    <w:rsid w:val="008A0EC7"/>
    <w:rsid w:val="008A16C8"/>
    <w:rsid w:val="008C38DB"/>
    <w:rsid w:val="008C7E80"/>
    <w:rsid w:val="008E5B56"/>
    <w:rsid w:val="00907D54"/>
    <w:rsid w:val="00911978"/>
    <w:rsid w:val="009121A0"/>
    <w:rsid w:val="00927B3B"/>
    <w:rsid w:val="0093121C"/>
    <w:rsid w:val="00931651"/>
    <w:rsid w:val="00943DF4"/>
    <w:rsid w:val="00960953"/>
    <w:rsid w:val="00970AEE"/>
    <w:rsid w:val="00973E3C"/>
    <w:rsid w:val="00987CB1"/>
    <w:rsid w:val="009975DD"/>
    <w:rsid w:val="009A700F"/>
    <w:rsid w:val="009B2086"/>
    <w:rsid w:val="009C140C"/>
    <w:rsid w:val="009C6CF8"/>
    <w:rsid w:val="00A3123B"/>
    <w:rsid w:val="00A359F0"/>
    <w:rsid w:val="00A51270"/>
    <w:rsid w:val="00A55D75"/>
    <w:rsid w:val="00A6430D"/>
    <w:rsid w:val="00A66C68"/>
    <w:rsid w:val="00A764A9"/>
    <w:rsid w:val="00AA24A9"/>
    <w:rsid w:val="00AA596C"/>
    <w:rsid w:val="00AC5183"/>
    <w:rsid w:val="00AD3FA3"/>
    <w:rsid w:val="00AD629A"/>
    <w:rsid w:val="00AE276F"/>
    <w:rsid w:val="00AE4076"/>
    <w:rsid w:val="00AF5815"/>
    <w:rsid w:val="00AF66B1"/>
    <w:rsid w:val="00B058E1"/>
    <w:rsid w:val="00B06479"/>
    <w:rsid w:val="00B15FAF"/>
    <w:rsid w:val="00B60841"/>
    <w:rsid w:val="00B73B40"/>
    <w:rsid w:val="00BA06F9"/>
    <w:rsid w:val="00BB6533"/>
    <w:rsid w:val="00BE553C"/>
    <w:rsid w:val="00BE7E7C"/>
    <w:rsid w:val="00BF75AD"/>
    <w:rsid w:val="00C05270"/>
    <w:rsid w:val="00C14308"/>
    <w:rsid w:val="00C17356"/>
    <w:rsid w:val="00C356EE"/>
    <w:rsid w:val="00C51D95"/>
    <w:rsid w:val="00C73BE1"/>
    <w:rsid w:val="00C8536C"/>
    <w:rsid w:val="00C91602"/>
    <w:rsid w:val="00C9187F"/>
    <w:rsid w:val="00CA1314"/>
    <w:rsid w:val="00CC17D4"/>
    <w:rsid w:val="00CC56B6"/>
    <w:rsid w:val="00D10A05"/>
    <w:rsid w:val="00D16389"/>
    <w:rsid w:val="00D26480"/>
    <w:rsid w:val="00D46423"/>
    <w:rsid w:val="00D62A80"/>
    <w:rsid w:val="00D670E8"/>
    <w:rsid w:val="00D904AE"/>
    <w:rsid w:val="00D92E11"/>
    <w:rsid w:val="00D954F6"/>
    <w:rsid w:val="00DB184B"/>
    <w:rsid w:val="00DC249C"/>
    <w:rsid w:val="00DC3153"/>
    <w:rsid w:val="00DD4488"/>
    <w:rsid w:val="00DF2EB7"/>
    <w:rsid w:val="00DF754A"/>
    <w:rsid w:val="00E207D2"/>
    <w:rsid w:val="00E23015"/>
    <w:rsid w:val="00E24719"/>
    <w:rsid w:val="00E52DAE"/>
    <w:rsid w:val="00EC37BB"/>
    <w:rsid w:val="00ED09EB"/>
    <w:rsid w:val="00ED4764"/>
    <w:rsid w:val="00F3332F"/>
    <w:rsid w:val="00F5144C"/>
    <w:rsid w:val="00F52D63"/>
    <w:rsid w:val="00F53FCB"/>
    <w:rsid w:val="00F636F1"/>
    <w:rsid w:val="00F803E5"/>
    <w:rsid w:val="00F82424"/>
    <w:rsid w:val="00FA1582"/>
    <w:rsid w:val="00FA68AA"/>
    <w:rsid w:val="00FC1817"/>
    <w:rsid w:val="00FC3D83"/>
    <w:rsid w:val="00FD2B3A"/>
    <w:rsid w:val="00FD50BE"/>
    <w:rsid w:val="00FE292F"/>
    <w:rsid w:val="014148DA"/>
    <w:rsid w:val="017B7E29"/>
    <w:rsid w:val="01AF0444"/>
    <w:rsid w:val="028114C9"/>
    <w:rsid w:val="02C8211E"/>
    <w:rsid w:val="02CC23FA"/>
    <w:rsid w:val="030226BE"/>
    <w:rsid w:val="031176DD"/>
    <w:rsid w:val="033A3FEB"/>
    <w:rsid w:val="03530DAC"/>
    <w:rsid w:val="037A0E5E"/>
    <w:rsid w:val="0440763B"/>
    <w:rsid w:val="04C13104"/>
    <w:rsid w:val="04E96AF4"/>
    <w:rsid w:val="053C6648"/>
    <w:rsid w:val="055100AB"/>
    <w:rsid w:val="055B65AB"/>
    <w:rsid w:val="05E737AA"/>
    <w:rsid w:val="0607724D"/>
    <w:rsid w:val="06822D02"/>
    <w:rsid w:val="06D74900"/>
    <w:rsid w:val="07757113"/>
    <w:rsid w:val="079A4AA9"/>
    <w:rsid w:val="07B826C1"/>
    <w:rsid w:val="07FB2F16"/>
    <w:rsid w:val="08D4206A"/>
    <w:rsid w:val="09317317"/>
    <w:rsid w:val="0964294A"/>
    <w:rsid w:val="09AB4473"/>
    <w:rsid w:val="09BA2343"/>
    <w:rsid w:val="0A121947"/>
    <w:rsid w:val="0A175964"/>
    <w:rsid w:val="0A183391"/>
    <w:rsid w:val="0A2A2715"/>
    <w:rsid w:val="0A634149"/>
    <w:rsid w:val="0A9C2F23"/>
    <w:rsid w:val="0AE304D6"/>
    <w:rsid w:val="0AEB1024"/>
    <w:rsid w:val="0B46382D"/>
    <w:rsid w:val="0B9A3F08"/>
    <w:rsid w:val="0B9B1DDD"/>
    <w:rsid w:val="0C0F6C2E"/>
    <w:rsid w:val="0C1745BE"/>
    <w:rsid w:val="0CA941EC"/>
    <w:rsid w:val="0CF42987"/>
    <w:rsid w:val="0D0D0430"/>
    <w:rsid w:val="0D1C472E"/>
    <w:rsid w:val="0E247028"/>
    <w:rsid w:val="0EF57307"/>
    <w:rsid w:val="0FB36226"/>
    <w:rsid w:val="0FC401DD"/>
    <w:rsid w:val="0FCD3DA6"/>
    <w:rsid w:val="0FCF3066"/>
    <w:rsid w:val="106F358D"/>
    <w:rsid w:val="106F63B8"/>
    <w:rsid w:val="10821DBD"/>
    <w:rsid w:val="10F14783"/>
    <w:rsid w:val="114F6CE8"/>
    <w:rsid w:val="11761093"/>
    <w:rsid w:val="11892B3D"/>
    <w:rsid w:val="11BF7C9F"/>
    <w:rsid w:val="121175E5"/>
    <w:rsid w:val="126F7DAB"/>
    <w:rsid w:val="12D02537"/>
    <w:rsid w:val="12D712D7"/>
    <w:rsid w:val="132F282F"/>
    <w:rsid w:val="13407ED3"/>
    <w:rsid w:val="13825917"/>
    <w:rsid w:val="13D77709"/>
    <w:rsid w:val="13F11BBB"/>
    <w:rsid w:val="14275750"/>
    <w:rsid w:val="1506687C"/>
    <w:rsid w:val="16010487"/>
    <w:rsid w:val="161065B6"/>
    <w:rsid w:val="165E3157"/>
    <w:rsid w:val="16863D47"/>
    <w:rsid w:val="16DD76F8"/>
    <w:rsid w:val="17B52E38"/>
    <w:rsid w:val="17E208BA"/>
    <w:rsid w:val="1869202F"/>
    <w:rsid w:val="188C538D"/>
    <w:rsid w:val="18FC33F4"/>
    <w:rsid w:val="192847F5"/>
    <w:rsid w:val="192F3ADD"/>
    <w:rsid w:val="19BA577F"/>
    <w:rsid w:val="19D715C0"/>
    <w:rsid w:val="1A4D6EAC"/>
    <w:rsid w:val="1AB579BA"/>
    <w:rsid w:val="1ADF78EB"/>
    <w:rsid w:val="1B5A4349"/>
    <w:rsid w:val="1B5B7598"/>
    <w:rsid w:val="1BDB4B3B"/>
    <w:rsid w:val="1C29730B"/>
    <w:rsid w:val="1C880C3D"/>
    <w:rsid w:val="1C9D361A"/>
    <w:rsid w:val="1CAA49F4"/>
    <w:rsid w:val="1CC054E9"/>
    <w:rsid w:val="1CF000BA"/>
    <w:rsid w:val="1D4C2C3E"/>
    <w:rsid w:val="1D6409E8"/>
    <w:rsid w:val="1D64524B"/>
    <w:rsid w:val="1D6E12CC"/>
    <w:rsid w:val="1D947D14"/>
    <w:rsid w:val="1DD12091"/>
    <w:rsid w:val="1E2D76AB"/>
    <w:rsid w:val="1E5146BC"/>
    <w:rsid w:val="1EA12D8F"/>
    <w:rsid w:val="1F1C7D02"/>
    <w:rsid w:val="1F6F31D4"/>
    <w:rsid w:val="1FE66CA0"/>
    <w:rsid w:val="20010896"/>
    <w:rsid w:val="20C44EC3"/>
    <w:rsid w:val="20FA5A11"/>
    <w:rsid w:val="20FE2069"/>
    <w:rsid w:val="21190367"/>
    <w:rsid w:val="211B28E6"/>
    <w:rsid w:val="218405B5"/>
    <w:rsid w:val="21A428AD"/>
    <w:rsid w:val="22310017"/>
    <w:rsid w:val="225A0F1E"/>
    <w:rsid w:val="22FE744D"/>
    <w:rsid w:val="231B7D67"/>
    <w:rsid w:val="232C4723"/>
    <w:rsid w:val="23633A2C"/>
    <w:rsid w:val="23731CBF"/>
    <w:rsid w:val="237D090D"/>
    <w:rsid w:val="239B61EC"/>
    <w:rsid w:val="240D4AE5"/>
    <w:rsid w:val="2444627C"/>
    <w:rsid w:val="249542EE"/>
    <w:rsid w:val="24A34C8A"/>
    <w:rsid w:val="25991DFD"/>
    <w:rsid w:val="259E34A3"/>
    <w:rsid w:val="25BB329D"/>
    <w:rsid w:val="25D65E94"/>
    <w:rsid w:val="265D301B"/>
    <w:rsid w:val="26DF6996"/>
    <w:rsid w:val="278C64D4"/>
    <w:rsid w:val="27C7325C"/>
    <w:rsid w:val="28622796"/>
    <w:rsid w:val="28B47C47"/>
    <w:rsid w:val="28C85AEE"/>
    <w:rsid w:val="28CF73FF"/>
    <w:rsid w:val="293C720E"/>
    <w:rsid w:val="29A0152E"/>
    <w:rsid w:val="29E034D3"/>
    <w:rsid w:val="2A1A5FEB"/>
    <w:rsid w:val="2A4B323D"/>
    <w:rsid w:val="2A876607"/>
    <w:rsid w:val="2B516F5A"/>
    <w:rsid w:val="2BC115C1"/>
    <w:rsid w:val="2BEA26A3"/>
    <w:rsid w:val="2C216FF8"/>
    <w:rsid w:val="2C485DF5"/>
    <w:rsid w:val="2C8D0187"/>
    <w:rsid w:val="2D5A52D3"/>
    <w:rsid w:val="2D6223A1"/>
    <w:rsid w:val="2D794E76"/>
    <w:rsid w:val="2D963D26"/>
    <w:rsid w:val="2D9A2B09"/>
    <w:rsid w:val="2E6A2B57"/>
    <w:rsid w:val="2F1B051A"/>
    <w:rsid w:val="2F3F2E71"/>
    <w:rsid w:val="2F4B2636"/>
    <w:rsid w:val="2FA24C8B"/>
    <w:rsid w:val="3028259E"/>
    <w:rsid w:val="305763B8"/>
    <w:rsid w:val="30815659"/>
    <w:rsid w:val="31E25019"/>
    <w:rsid w:val="32AA2785"/>
    <w:rsid w:val="32AF42A4"/>
    <w:rsid w:val="32FF0F93"/>
    <w:rsid w:val="33632D55"/>
    <w:rsid w:val="33716512"/>
    <w:rsid w:val="33BF170A"/>
    <w:rsid w:val="33D5771B"/>
    <w:rsid w:val="340B38DD"/>
    <w:rsid w:val="34162DB4"/>
    <w:rsid w:val="34465808"/>
    <w:rsid w:val="344E5FD2"/>
    <w:rsid w:val="34761448"/>
    <w:rsid w:val="34C04AED"/>
    <w:rsid w:val="34C153A0"/>
    <w:rsid w:val="353D4E97"/>
    <w:rsid w:val="35876BB7"/>
    <w:rsid w:val="35FF0B94"/>
    <w:rsid w:val="36390C70"/>
    <w:rsid w:val="366156C2"/>
    <w:rsid w:val="366E71AF"/>
    <w:rsid w:val="36F6307F"/>
    <w:rsid w:val="37170A5B"/>
    <w:rsid w:val="37390E26"/>
    <w:rsid w:val="37AF7B20"/>
    <w:rsid w:val="38771A80"/>
    <w:rsid w:val="394D5358"/>
    <w:rsid w:val="39790960"/>
    <w:rsid w:val="39D4776F"/>
    <w:rsid w:val="3A0B7B42"/>
    <w:rsid w:val="3AAA132D"/>
    <w:rsid w:val="3AE23C62"/>
    <w:rsid w:val="3B243EDA"/>
    <w:rsid w:val="3B7C2D1C"/>
    <w:rsid w:val="3BED141F"/>
    <w:rsid w:val="3C097A39"/>
    <w:rsid w:val="3C0D6D4D"/>
    <w:rsid w:val="3C75460B"/>
    <w:rsid w:val="3DAC2341"/>
    <w:rsid w:val="3E0C5C9B"/>
    <w:rsid w:val="3EA70629"/>
    <w:rsid w:val="3EC53388"/>
    <w:rsid w:val="3F68799E"/>
    <w:rsid w:val="3F8F26B5"/>
    <w:rsid w:val="3FED25D1"/>
    <w:rsid w:val="404735D7"/>
    <w:rsid w:val="40990054"/>
    <w:rsid w:val="40B81D6F"/>
    <w:rsid w:val="411616B4"/>
    <w:rsid w:val="414821F7"/>
    <w:rsid w:val="41772187"/>
    <w:rsid w:val="418C7078"/>
    <w:rsid w:val="41DE46D5"/>
    <w:rsid w:val="421D5826"/>
    <w:rsid w:val="4257183E"/>
    <w:rsid w:val="42D4445B"/>
    <w:rsid w:val="43803AE1"/>
    <w:rsid w:val="43F170A4"/>
    <w:rsid w:val="43FD42ED"/>
    <w:rsid w:val="441D40A1"/>
    <w:rsid w:val="44FB382B"/>
    <w:rsid w:val="452E5880"/>
    <w:rsid w:val="454C33C5"/>
    <w:rsid w:val="4582408C"/>
    <w:rsid w:val="45C508C0"/>
    <w:rsid w:val="45C52196"/>
    <w:rsid w:val="45DF28A0"/>
    <w:rsid w:val="45E13CC4"/>
    <w:rsid w:val="45E87389"/>
    <w:rsid w:val="469115C4"/>
    <w:rsid w:val="46F6219E"/>
    <w:rsid w:val="46FA6CF9"/>
    <w:rsid w:val="48B9583F"/>
    <w:rsid w:val="499E19CF"/>
    <w:rsid w:val="49A07701"/>
    <w:rsid w:val="49BB0EFE"/>
    <w:rsid w:val="49E95AA0"/>
    <w:rsid w:val="49F76BE1"/>
    <w:rsid w:val="4A5E6873"/>
    <w:rsid w:val="4AA249D1"/>
    <w:rsid w:val="4AC22118"/>
    <w:rsid w:val="4B316CCF"/>
    <w:rsid w:val="4B5A000D"/>
    <w:rsid w:val="4B7E3DF2"/>
    <w:rsid w:val="4BDA3E83"/>
    <w:rsid w:val="4BDD671A"/>
    <w:rsid w:val="4C04387A"/>
    <w:rsid w:val="4C09380F"/>
    <w:rsid w:val="4C0E34CF"/>
    <w:rsid w:val="4C11364E"/>
    <w:rsid w:val="4C535092"/>
    <w:rsid w:val="4CCE0067"/>
    <w:rsid w:val="4D0B6C39"/>
    <w:rsid w:val="4D657434"/>
    <w:rsid w:val="4DD11816"/>
    <w:rsid w:val="4E336B98"/>
    <w:rsid w:val="4E6961DA"/>
    <w:rsid w:val="4E90636F"/>
    <w:rsid w:val="4F2E4656"/>
    <w:rsid w:val="509B1EE4"/>
    <w:rsid w:val="509E6760"/>
    <w:rsid w:val="50C26517"/>
    <w:rsid w:val="51246CCE"/>
    <w:rsid w:val="512B1657"/>
    <w:rsid w:val="51486F74"/>
    <w:rsid w:val="517B0E8D"/>
    <w:rsid w:val="5187714F"/>
    <w:rsid w:val="52F56A8A"/>
    <w:rsid w:val="53041A1D"/>
    <w:rsid w:val="53102EEB"/>
    <w:rsid w:val="532D0A72"/>
    <w:rsid w:val="53405B84"/>
    <w:rsid w:val="537D7715"/>
    <w:rsid w:val="542055F5"/>
    <w:rsid w:val="54236C06"/>
    <w:rsid w:val="54357097"/>
    <w:rsid w:val="548A19B9"/>
    <w:rsid w:val="54E85166"/>
    <w:rsid w:val="550143F1"/>
    <w:rsid w:val="55227CBD"/>
    <w:rsid w:val="552E64C7"/>
    <w:rsid w:val="553053D9"/>
    <w:rsid w:val="554129E7"/>
    <w:rsid w:val="555A3E01"/>
    <w:rsid w:val="55856756"/>
    <w:rsid w:val="559620F5"/>
    <w:rsid w:val="55971419"/>
    <w:rsid w:val="55CF2537"/>
    <w:rsid w:val="55E54419"/>
    <w:rsid w:val="561C1B19"/>
    <w:rsid w:val="56893B49"/>
    <w:rsid w:val="569F075F"/>
    <w:rsid w:val="56F4512E"/>
    <w:rsid w:val="5709629F"/>
    <w:rsid w:val="57375D23"/>
    <w:rsid w:val="578A3BB2"/>
    <w:rsid w:val="57BF33BA"/>
    <w:rsid w:val="58234022"/>
    <w:rsid w:val="58361823"/>
    <w:rsid w:val="58B30C0C"/>
    <w:rsid w:val="59131F10"/>
    <w:rsid w:val="594168ED"/>
    <w:rsid w:val="5A0006C2"/>
    <w:rsid w:val="5A6406AE"/>
    <w:rsid w:val="5AA12959"/>
    <w:rsid w:val="5B1F3A75"/>
    <w:rsid w:val="5B7117B7"/>
    <w:rsid w:val="5BE82054"/>
    <w:rsid w:val="5C7011B2"/>
    <w:rsid w:val="5C955B45"/>
    <w:rsid w:val="5CC16F9D"/>
    <w:rsid w:val="5CC64738"/>
    <w:rsid w:val="5D7779B1"/>
    <w:rsid w:val="5DF07CCA"/>
    <w:rsid w:val="5DF93F60"/>
    <w:rsid w:val="5E0F1CE3"/>
    <w:rsid w:val="5E5B3793"/>
    <w:rsid w:val="5EA31DEA"/>
    <w:rsid w:val="5EAB0B28"/>
    <w:rsid w:val="5EFD29B4"/>
    <w:rsid w:val="6043065E"/>
    <w:rsid w:val="604566DB"/>
    <w:rsid w:val="60EF714E"/>
    <w:rsid w:val="62042ECF"/>
    <w:rsid w:val="62161B82"/>
    <w:rsid w:val="62254818"/>
    <w:rsid w:val="623F5D27"/>
    <w:rsid w:val="62727BF2"/>
    <w:rsid w:val="628732D6"/>
    <w:rsid w:val="628A4FA9"/>
    <w:rsid w:val="6336528A"/>
    <w:rsid w:val="63C638A4"/>
    <w:rsid w:val="63D717B4"/>
    <w:rsid w:val="656D7BC8"/>
    <w:rsid w:val="65CE3651"/>
    <w:rsid w:val="65ED4CDA"/>
    <w:rsid w:val="65FB0001"/>
    <w:rsid w:val="662F55B6"/>
    <w:rsid w:val="66445711"/>
    <w:rsid w:val="66AD7FBD"/>
    <w:rsid w:val="67A9506E"/>
    <w:rsid w:val="67B006C1"/>
    <w:rsid w:val="67B20300"/>
    <w:rsid w:val="681F7A6B"/>
    <w:rsid w:val="69B5596E"/>
    <w:rsid w:val="6A144FD6"/>
    <w:rsid w:val="6A185E18"/>
    <w:rsid w:val="6A301E7F"/>
    <w:rsid w:val="6A5B5D37"/>
    <w:rsid w:val="6A5F3B40"/>
    <w:rsid w:val="6AC96E70"/>
    <w:rsid w:val="6B36749B"/>
    <w:rsid w:val="6BA31A3E"/>
    <w:rsid w:val="6BB123EF"/>
    <w:rsid w:val="6BFA5946"/>
    <w:rsid w:val="6C0F4F34"/>
    <w:rsid w:val="6C717CEA"/>
    <w:rsid w:val="6C817FAB"/>
    <w:rsid w:val="6CC73F88"/>
    <w:rsid w:val="6E826AE4"/>
    <w:rsid w:val="6ED578D4"/>
    <w:rsid w:val="6F3C6AFB"/>
    <w:rsid w:val="6F464DC3"/>
    <w:rsid w:val="6FBB09ED"/>
    <w:rsid w:val="70553EF6"/>
    <w:rsid w:val="71EA7580"/>
    <w:rsid w:val="72152377"/>
    <w:rsid w:val="72704AF4"/>
    <w:rsid w:val="72CC7199"/>
    <w:rsid w:val="738E482A"/>
    <w:rsid w:val="73A07461"/>
    <w:rsid w:val="73A464F1"/>
    <w:rsid w:val="73CE4E14"/>
    <w:rsid w:val="740164F0"/>
    <w:rsid w:val="7432169B"/>
    <w:rsid w:val="74850B76"/>
    <w:rsid w:val="74867699"/>
    <w:rsid w:val="75977652"/>
    <w:rsid w:val="75CF3362"/>
    <w:rsid w:val="762659A8"/>
    <w:rsid w:val="765454AF"/>
    <w:rsid w:val="76E34D2E"/>
    <w:rsid w:val="76F30A11"/>
    <w:rsid w:val="777F1139"/>
    <w:rsid w:val="783A6D63"/>
    <w:rsid w:val="785A2C46"/>
    <w:rsid w:val="78BA0E7D"/>
    <w:rsid w:val="78EF4FCC"/>
    <w:rsid w:val="78F3496D"/>
    <w:rsid w:val="79E03930"/>
    <w:rsid w:val="79E3229F"/>
    <w:rsid w:val="7A744737"/>
    <w:rsid w:val="7B270978"/>
    <w:rsid w:val="7B4625FA"/>
    <w:rsid w:val="7B7E4062"/>
    <w:rsid w:val="7BC96421"/>
    <w:rsid w:val="7C325D1B"/>
    <w:rsid w:val="7C561891"/>
    <w:rsid w:val="7C9961AF"/>
    <w:rsid w:val="7CC1186E"/>
    <w:rsid w:val="7CD1261E"/>
    <w:rsid w:val="7D4A0373"/>
    <w:rsid w:val="7D797DC0"/>
    <w:rsid w:val="7DFD37D3"/>
    <w:rsid w:val="7E310EA0"/>
    <w:rsid w:val="7E621202"/>
    <w:rsid w:val="7EDB3B99"/>
    <w:rsid w:val="7EDF6117"/>
    <w:rsid w:val="7F5017C0"/>
    <w:rsid w:val="7FA86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b/>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420" w:lineRule="exact"/>
    </w:pPr>
    <w:rPr>
      <w:rFonts w:eastAsia="黑体"/>
      <w:sz w:val="52"/>
    </w:rPr>
  </w:style>
  <w:style w:type="paragraph" w:styleId="4">
    <w:name w:val="Plain Text"/>
    <w:basedOn w:val="1"/>
    <w:qFormat/>
    <w:uiPriority w:val="0"/>
    <w:rPr>
      <w:rFonts w:ascii="宋体" w:hAnsi="Courier New" w:cs="Courier New"/>
      <w:szCs w:val="21"/>
    </w:r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qFormat/>
    <w:uiPriority w:val="0"/>
    <w:pPr>
      <w:spacing w:beforeAutospacing="1" w:afterAutospacing="1"/>
      <w:jc w:val="left"/>
    </w:pPr>
    <w:rPr>
      <w:rFonts w:ascii="Calibri" w:hAnsi="Calibri"/>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rFonts w:cs="Times New Roman"/>
      <w:b/>
    </w:rPr>
  </w:style>
  <w:style w:type="character" w:styleId="13">
    <w:name w:val="page number"/>
    <w:basedOn w:val="11"/>
    <w:qFormat/>
    <w:uiPriority w:val="0"/>
  </w:style>
  <w:style w:type="character" w:customStyle="1" w:styleId="14">
    <w:name w:val="批注框文本 Char"/>
    <w:link w:val="5"/>
    <w:qFormat/>
    <w:uiPriority w:val="0"/>
    <w:rPr>
      <w:rFonts w:eastAsia="方正仿宋_GBK"/>
      <w:kern w:val="2"/>
      <w:sz w:val="18"/>
      <w:szCs w:val="18"/>
    </w:rPr>
  </w:style>
  <w:style w:type="character" w:customStyle="1" w:styleId="15">
    <w:name w:val="font61"/>
    <w:qFormat/>
    <w:uiPriority w:val="0"/>
    <w:rPr>
      <w:rFonts w:hint="eastAsia" w:ascii="宋体" w:hAnsi="宋体" w:eastAsia="宋体" w:cs="宋体"/>
      <w:color w:val="000000"/>
      <w:sz w:val="22"/>
      <w:szCs w:val="22"/>
      <w:u w:val="single"/>
    </w:rPr>
  </w:style>
  <w:style w:type="character" w:customStyle="1" w:styleId="16">
    <w:name w:val="font01"/>
    <w:qFormat/>
    <w:uiPriority w:val="0"/>
    <w:rPr>
      <w:rFonts w:hint="eastAsia" w:ascii="宋体" w:hAnsi="宋体" w:eastAsia="宋体" w:cs="宋体"/>
      <w:color w:val="000000"/>
      <w:sz w:val="22"/>
      <w:szCs w:val="22"/>
      <w:u w:val="none"/>
    </w:rPr>
  </w:style>
  <w:style w:type="paragraph" w:customStyle="1" w:styleId="17">
    <w:name w:val="正文 A"/>
    <w:qFormat/>
    <w:uiPriority w:val="0"/>
    <w:pPr>
      <w:widowControl w:val="0"/>
      <w:jc w:val="both"/>
    </w:pPr>
    <w:rPr>
      <w:rFonts w:ascii="Arial Unicode MS" w:hAnsi="Arial Unicode MS"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6</Pages>
  <Words>2143</Words>
  <Characters>2188</Characters>
  <Lines>17</Lines>
  <Paragraphs>4</Paragraphs>
  <TotalTime>69</TotalTime>
  <ScaleCrop>false</ScaleCrop>
  <LinksUpToDate>false</LinksUpToDate>
  <CharactersWithSpaces>2338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2019-10-21T01:19:00Z</dcterms:created>
  <dc:creator>微软中国</dc:creator>
  <cp:lastModifiedBy>木马</cp:lastModifiedBy>
  <cp:lastPrinted>2022-08-04T03:12:00Z</cp:lastPrinted>
  <dcterms:modified xsi:type="dcterms:W3CDTF">2025-05-21T08:12:56Z</dcterms:modified>
  <dc:title>（来文单位：□□□□）</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FCFB3677F93F40FFBC8F0F3365FBB67A</vt:lpwstr>
  </property>
  <property fmtid="{D5CDD505-2E9C-101B-9397-08002B2CF9AE}" pid="4" name="KSOTemplateDocerSaveRecord">
    <vt:lpwstr>eyJoZGlkIjoiOTc3M2Y5NzIzMDFlZjAyY2Q4Njk5ODkyYjFjNzBiNTQiLCJ1c2VySWQiOiIyMDM2NjQwMzgifQ==</vt:lpwstr>
  </property>
</Properties>
</file>