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A932C">
      <w:pPr>
        <w:tabs>
          <w:tab w:val="left" w:pos="7035"/>
        </w:tabs>
        <w:spacing w:line="594" w:lineRule="exact"/>
        <w:rPr>
          <w:rFonts w:hint="eastAsia" w:ascii="方正黑体_GBK" w:hAnsi="方正黑体_GBK" w:eastAsia="方正黑体_GBK" w:cs="方正黑体_GBK"/>
          <w:sz w:val="32"/>
          <w:szCs w:val="32"/>
          <w:lang w:val="en-US" w:eastAsia="zh-CN"/>
        </w:rPr>
      </w:pPr>
      <w:bookmarkStart w:id="0" w:name="_Toc98501381"/>
      <w:bookmarkStart w:id="1" w:name="_Toc98059045"/>
      <w:bookmarkStart w:id="2" w:name="_Toc100110876"/>
      <w:bookmarkStart w:id="3" w:name="_Toc97089005"/>
      <w:bookmarkStart w:id="4" w:name="_Toc93911978"/>
      <w:bookmarkStart w:id="5" w:name="_Toc97089698"/>
      <w:bookmarkStart w:id="6" w:name="_Toc97089759"/>
      <w:bookmarkStart w:id="7" w:name="_Toc97088507"/>
      <w:bookmarkStart w:id="8" w:name="_Toc144695216"/>
      <w:bookmarkStart w:id="9" w:name="_Toc185843168"/>
      <w:r>
        <w:rPr>
          <w:rFonts w:hint="eastAsia" w:ascii="方正黑体_GBK" w:hAnsi="方正黑体_GBK" w:eastAsia="方正黑体_GBK" w:cs="方正黑体_GBK"/>
          <w:sz w:val="32"/>
          <w:szCs w:val="32"/>
        </w:rPr>
        <w:t>工程名称：</w:t>
      </w:r>
      <w:r>
        <w:rPr>
          <w:rFonts w:hint="eastAsia" w:ascii="方正黑体_GBK" w:hAnsi="方正黑体_GBK" w:eastAsia="方正黑体_GBK" w:cs="方正黑体_GBK"/>
          <w:sz w:val="32"/>
          <w:szCs w:val="32"/>
          <w:lang w:val="en-US" w:eastAsia="zh-CN"/>
        </w:rPr>
        <w:t>锂山路高新学校段绿化栽植工程</w:t>
      </w:r>
    </w:p>
    <w:p w14:paraId="389ECAB5">
      <w:pPr>
        <w:tabs>
          <w:tab w:val="left" w:pos="7035"/>
        </w:tabs>
        <w:spacing w:line="594"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工程</w:t>
      </w:r>
      <w:r>
        <w:rPr>
          <w:rFonts w:hint="eastAsia" w:ascii="方正黑体_GBK" w:hAnsi="方正黑体_GBK" w:eastAsia="方正黑体_GBK" w:cs="方正黑体_GBK"/>
          <w:sz w:val="32"/>
          <w:szCs w:val="32"/>
        </w:rPr>
        <w:t>合同编号：</w:t>
      </w:r>
      <w:r>
        <w:rPr>
          <w:rFonts w:hint="default" w:ascii="Times New Roman" w:hAnsi="Times New Roman" w:eastAsia="方正黑体_GBK" w:cs="Times New Roman"/>
          <w:sz w:val="32"/>
          <w:szCs w:val="32"/>
          <w:lang w:val="en-US" w:eastAsia="zh-CN"/>
        </w:rPr>
        <w:t>GXQCX-2025-006</w:t>
      </w:r>
      <w:r>
        <w:rPr>
          <w:rFonts w:hint="default" w:ascii="Times New Roman" w:hAnsi="Times New Roman" w:eastAsia="方正黑体_GBK" w:cs="Times New Roman"/>
          <w:sz w:val="32"/>
          <w:szCs w:val="32"/>
        </w:rPr>
        <w:t xml:space="preserve"> </w:t>
      </w:r>
      <w:r>
        <w:rPr>
          <w:rFonts w:hint="eastAsia" w:ascii="方正黑体_GBK" w:hAnsi="方正黑体_GBK" w:eastAsia="方正黑体_GBK" w:cs="方正黑体_GBK"/>
          <w:sz w:val="32"/>
          <w:szCs w:val="32"/>
        </w:rPr>
        <w:tab/>
      </w:r>
    </w:p>
    <w:p w14:paraId="23937D64">
      <w:pPr>
        <w:rPr>
          <w:rFonts w:hint="eastAsia" w:ascii="方正黑体_GBK" w:hAnsi="方正黑体_GBK" w:eastAsia="方正黑体_GBK" w:cs="方正黑体_GBK"/>
          <w:b/>
          <w:sz w:val="28"/>
          <w:szCs w:val="28"/>
        </w:rPr>
      </w:pPr>
    </w:p>
    <w:p w14:paraId="3C2E21AC">
      <w:pPr>
        <w:rPr>
          <w:rFonts w:hint="eastAsia" w:ascii="方正黑体_GBK" w:hAnsi="方正黑体_GBK" w:eastAsia="方正黑体_GBK" w:cs="方正黑体_GBK"/>
          <w:bCs/>
          <w:color w:val="000000"/>
          <w:sz w:val="32"/>
          <w:szCs w:val="32"/>
          <w:u w:color="000000"/>
        </w:rPr>
      </w:pPr>
    </w:p>
    <w:p w14:paraId="3701E3F6">
      <w:pPr>
        <w:jc w:val="center"/>
        <w:rPr>
          <w:rFonts w:hint="eastAsia"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施</w:t>
      </w:r>
    </w:p>
    <w:p w14:paraId="2D801049">
      <w:pPr>
        <w:jc w:val="center"/>
        <w:rPr>
          <w:rFonts w:hint="eastAsia" w:ascii="方正黑体_GBK" w:hAnsi="方正黑体_GBK" w:eastAsia="方正黑体_GBK" w:cs="方正黑体_GBK"/>
          <w:sz w:val="72"/>
          <w:szCs w:val="72"/>
        </w:rPr>
      </w:pPr>
    </w:p>
    <w:p w14:paraId="099F204C">
      <w:pPr>
        <w:jc w:val="center"/>
        <w:rPr>
          <w:rFonts w:hint="eastAsia"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工</w:t>
      </w:r>
    </w:p>
    <w:p w14:paraId="1FADB2A9">
      <w:pPr>
        <w:jc w:val="center"/>
        <w:rPr>
          <w:rFonts w:hint="eastAsia" w:ascii="方正黑体_GBK" w:hAnsi="方正黑体_GBK" w:eastAsia="方正黑体_GBK" w:cs="方正黑体_GBK"/>
          <w:sz w:val="72"/>
          <w:szCs w:val="72"/>
        </w:rPr>
      </w:pPr>
    </w:p>
    <w:p w14:paraId="3FA3E388">
      <w:pPr>
        <w:jc w:val="center"/>
        <w:rPr>
          <w:rFonts w:hint="eastAsia"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合</w:t>
      </w:r>
    </w:p>
    <w:p w14:paraId="68BC0B30">
      <w:pPr>
        <w:jc w:val="center"/>
        <w:rPr>
          <w:rFonts w:hint="eastAsia" w:ascii="方正黑体_GBK" w:hAnsi="方正黑体_GBK" w:eastAsia="方正黑体_GBK" w:cs="方正黑体_GBK"/>
          <w:sz w:val="72"/>
          <w:szCs w:val="72"/>
        </w:rPr>
      </w:pPr>
    </w:p>
    <w:p w14:paraId="027A9AEE">
      <w:pPr>
        <w:jc w:val="center"/>
        <w:rPr>
          <w:rFonts w:hint="eastAsia" w:ascii="方正黑体_GBK" w:hAnsi="方正黑体_GBK" w:eastAsia="方正黑体_GBK" w:cs="方正黑体_GBK"/>
          <w:b/>
          <w:sz w:val="72"/>
          <w:szCs w:val="72"/>
        </w:rPr>
      </w:pPr>
      <w:r>
        <w:rPr>
          <w:rFonts w:hint="eastAsia" w:ascii="方正黑体_GBK" w:hAnsi="方正黑体_GBK" w:eastAsia="方正黑体_GBK" w:cs="方正黑体_GBK"/>
          <w:sz w:val="72"/>
          <w:szCs w:val="72"/>
        </w:rPr>
        <w:t>同</w:t>
      </w:r>
    </w:p>
    <w:p w14:paraId="64C68ABE">
      <w:pPr>
        <w:jc w:val="center"/>
        <w:rPr>
          <w:rFonts w:hint="eastAsia" w:ascii="方正黑体_GBK" w:hAnsi="方正黑体_GBK" w:eastAsia="方正黑体_GBK" w:cs="方正黑体_GBK"/>
          <w:b/>
          <w:sz w:val="32"/>
          <w:szCs w:val="32"/>
        </w:rPr>
      </w:pPr>
    </w:p>
    <w:p w14:paraId="72996D20">
      <w:pPr>
        <w:rPr>
          <w:rFonts w:hint="eastAsia" w:ascii="方正黑体_GBK" w:hAnsi="方正黑体_GBK" w:eastAsia="方正黑体_GBK" w:cs="方正黑体_GBK"/>
          <w:b/>
          <w:sz w:val="32"/>
          <w:szCs w:val="32"/>
        </w:rPr>
      </w:pPr>
    </w:p>
    <w:p w14:paraId="6EC0CDAA">
      <w:pPr>
        <w:rPr>
          <w:rFonts w:hint="eastAsia" w:ascii="方正黑体_GBK" w:hAnsi="方正黑体_GBK" w:eastAsia="方正黑体_GBK" w:cs="方正黑体_GBK"/>
          <w:b/>
          <w:sz w:val="28"/>
          <w:szCs w:val="28"/>
        </w:rPr>
      </w:pPr>
    </w:p>
    <w:p w14:paraId="728A9EE5">
      <w:pPr>
        <w:spacing w:line="594"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建设单位：璧山高新技术产业开发区管理委员会</w:t>
      </w:r>
    </w:p>
    <w:p w14:paraId="31C40DF1">
      <w:pPr>
        <w:spacing w:line="594"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施工单位：</w:t>
      </w:r>
    </w:p>
    <w:p w14:paraId="235CC980">
      <w:pPr>
        <w:spacing w:line="594" w:lineRule="exact"/>
        <w:ind w:firstLine="5820" w:firstLineChars="1940"/>
        <w:rPr>
          <w:rFonts w:ascii="黑体" w:hAnsi="黑体" w:eastAsia="方正黑体_GBK"/>
          <w:sz w:val="28"/>
          <w:szCs w:val="28"/>
        </w:rPr>
      </w:pPr>
      <w:r>
        <w:rPr>
          <w:rFonts w:hint="eastAsia" w:ascii="方正黑体_GBK" w:hAnsi="方正黑体_GBK" w:eastAsia="方正黑体_GBK" w:cs="方正黑体_GBK"/>
          <w:sz w:val="30"/>
          <w:szCs w:val="30"/>
          <w:lang w:eastAsia="zh-CN"/>
        </w:rPr>
        <w:t>二〇二五</w:t>
      </w:r>
      <w:r>
        <w:rPr>
          <w:rFonts w:hint="eastAsia" w:ascii="方正黑体_GBK" w:hAnsi="方正黑体_GBK" w:eastAsia="方正黑体_GBK" w:cs="方正黑体_GBK"/>
          <w:sz w:val="30"/>
          <w:szCs w:val="30"/>
        </w:rPr>
        <w:t>年</w:t>
      </w:r>
      <w:r>
        <w:rPr>
          <w:rFonts w:hint="eastAsia" w:ascii="方正黑体_GBK" w:hAnsi="方正黑体_GBK" w:eastAsia="方正黑体_GBK" w:cs="方正黑体_GBK"/>
          <w:sz w:val="30"/>
          <w:szCs w:val="30"/>
          <w:lang w:val="en-US" w:eastAsia="zh-CN"/>
        </w:rPr>
        <w:t>八</w:t>
      </w:r>
      <w:r>
        <w:rPr>
          <w:rFonts w:hint="eastAsia" w:ascii="方正黑体_GBK" w:hAnsi="方正黑体_GBK" w:eastAsia="方正黑体_GBK" w:cs="方正黑体_GBK"/>
          <w:sz w:val="30"/>
          <w:szCs w:val="30"/>
        </w:rPr>
        <w:t>月</w:t>
      </w:r>
      <w:r>
        <w:rPr>
          <w:rFonts w:ascii="黑体" w:hAnsi="黑体" w:eastAsia="方正黑体_GBK"/>
          <w:sz w:val="28"/>
          <w:szCs w:val="28"/>
        </w:rPr>
        <w:br w:type="page"/>
      </w:r>
    </w:p>
    <w:p w14:paraId="189ABF90">
      <w:pPr>
        <w:spacing w:line="594" w:lineRule="exact"/>
        <w:ind w:firstLine="5432" w:firstLineChars="1940"/>
        <w:rPr>
          <w:rFonts w:ascii="黑体" w:hAnsi="黑体" w:eastAsia="方正黑体_GBK"/>
          <w:sz w:val="28"/>
          <w:szCs w:val="28"/>
        </w:rPr>
        <w:sectPr>
          <w:headerReference r:id="rId4" w:type="first"/>
          <w:headerReference r:id="rId3" w:type="default"/>
          <w:pgSz w:w="11900" w:h="16840"/>
          <w:pgMar w:top="2098" w:right="1531" w:bottom="1985" w:left="1531" w:header="851" w:footer="992" w:gutter="0"/>
          <w:pgNumType w:fmt="numberInDash" w:start="1"/>
          <w:cols w:space="720" w:num="1"/>
          <w:docGrid w:linePitch="312" w:charSpace="0"/>
        </w:sectPr>
      </w:pPr>
    </w:p>
    <w:p w14:paraId="65B5B058">
      <w:pPr>
        <w:jc w:val="center"/>
        <w:rPr>
          <w:rFonts w:ascii="方正黑体_GBK" w:eastAsia="方正黑体_GBK"/>
          <w:sz w:val="32"/>
          <w:szCs w:val="32"/>
        </w:rPr>
        <w:sectPr>
          <w:headerReference r:id="rId6" w:type="first"/>
          <w:headerReference r:id="rId5" w:type="default"/>
          <w:footerReference r:id="rId7" w:type="default"/>
          <w:pgSz w:w="11900" w:h="16840"/>
          <w:pgMar w:top="2098" w:right="1531" w:bottom="1985" w:left="1531" w:header="851" w:footer="992" w:gutter="0"/>
          <w:pgNumType w:fmt="numberInDash" w:start="1"/>
          <w:cols w:space="720" w:num="1"/>
          <w:titlePg/>
          <w:docGrid w:linePitch="312" w:charSpace="0"/>
        </w:sectPr>
      </w:pPr>
    </w:p>
    <w:p w14:paraId="16879C0E">
      <w:pPr>
        <w:spacing w:line="594"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锂山路高新学校段绿化栽植工程</w:t>
      </w:r>
    </w:p>
    <w:p w14:paraId="224B9116">
      <w:pPr>
        <w:spacing w:line="594" w:lineRule="exact"/>
        <w:jc w:val="center"/>
        <w:rPr>
          <w:rFonts w:hint="eastAsia" w:ascii="黑体" w:hAnsi="黑体" w:eastAsia="黑体"/>
          <w:sz w:val="32"/>
          <w:szCs w:val="32"/>
          <w:lang w:val="en-US" w:eastAsia="zh-CN"/>
        </w:rPr>
      </w:pPr>
    </w:p>
    <w:p w14:paraId="7041A098">
      <w:pPr>
        <w:spacing w:line="594" w:lineRule="exac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发包人：</w:t>
      </w:r>
      <w:r>
        <w:rPr>
          <w:rFonts w:hint="eastAsia" w:ascii="宋体" w:hAnsi="宋体" w:eastAsia="方正仿宋_GBK" w:cs="方正仿宋_GBK"/>
          <w:color w:val="000000"/>
          <w:sz w:val="30"/>
          <w:szCs w:val="30"/>
          <w:u w:val="single"/>
        </w:rPr>
        <w:t>璧山高新技术产业开发区管理委员会</w:t>
      </w:r>
      <w:r>
        <w:rPr>
          <w:rFonts w:hint="eastAsia" w:ascii="宋体" w:hAnsi="宋体" w:eastAsia="方正仿宋_GBK" w:cs="方正仿宋_GBK"/>
          <w:color w:val="000000"/>
          <w:sz w:val="30"/>
          <w:szCs w:val="30"/>
        </w:rPr>
        <w:t>（以下简称发包人）</w:t>
      </w:r>
    </w:p>
    <w:p w14:paraId="0CBA3D68">
      <w:pPr>
        <w:spacing w:line="594" w:lineRule="exact"/>
        <w:ind w:left="7950" w:hanging="7950" w:hangingChars="2650"/>
        <w:jc w:val="left"/>
        <w:rPr>
          <w:rFonts w:hint="eastAsia" w:ascii="宋体" w:hAnsi="宋体" w:eastAsia="方正仿宋_GBK" w:cs="方正仿宋_GBK"/>
          <w:color w:val="000000"/>
          <w:sz w:val="30"/>
          <w:szCs w:val="30"/>
        </w:rPr>
      </w:pPr>
      <w:r>
        <w:rPr>
          <w:rFonts w:hint="eastAsia" w:ascii="宋体" w:hAnsi="宋体" w:eastAsia="方正仿宋_GBK" w:cs="方正仿宋_GBK"/>
          <w:color w:val="000000"/>
          <w:sz w:val="30"/>
          <w:szCs w:val="30"/>
        </w:rPr>
        <w:t>承包人：</w:t>
      </w:r>
      <w:r>
        <w:rPr>
          <w:rFonts w:hint="eastAsia" w:ascii="宋体" w:hAnsi="宋体" w:eastAsia="方正仿宋_GBK" w:cs="方正仿宋_GBK"/>
          <w:color w:val="000000"/>
          <w:sz w:val="30"/>
          <w:szCs w:val="30"/>
          <w:u w:val="single"/>
          <w:lang w:val="en-US" w:eastAsia="zh-CN"/>
        </w:rPr>
        <w:t xml:space="preserve">                               （</w:t>
      </w:r>
      <w:r>
        <w:rPr>
          <w:rFonts w:hint="eastAsia" w:ascii="宋体" w:hAnsi="宋体" w:eastAsia="方正仿宋_GBK" w:cs="方正仿宋_GBK"/>
          <w:color w:val="000000"/>
          <w:sz w:val="30"/>
          <w:szCs w:val="30"/>
        </w:rPr>
        <w:t>以下简称承包人</w:t>
      </w:r>
      <w:r>
        <w:rPr>
          <w:rFonts w:hint="eastAsia" w:ascii="宋体" w:hAnsi="宋体" w:eastAsia="方正仿宋_GBK" w:cs="方正仿宋_GBK"/>
          <w:color w:val="000000"/>
          <w:sz w:val="30"/>
          <w:szCs w:val="30"/>
          <w:lang w:eastAsia="zh-CN"/>
        </w:rPr>
        <w:t>）</w:t>
      </w:r>
    </w:p>
    <w:p w14:paraId="4094A6D3">
      <w:pPr>
        <w:spacing w:line="594" w:lineRule="exact"/>
        <w:ind w:firstLine="49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依照《中华人民共和国合同法》、《中华人民共和国建筑法》及其他有关法律、行政法规，遵循平等、自愿、公平和诚实信用的原则，双方就本建设工程施工事项协商一致，订立本合同。</w:t>
      </w:r>
    </w:p>
    <w:p w14:paraId="454BC1F3">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00" w:firstLineChars="200"/>
        <w:jc w:val="left"/>
        <w:textAlignment w:val="auto"/>
        <w:rPr>
          <w:rFonts w:hint="eastAsia" w:ascii="方正仿宋_GBK" w:hAnsi="方正仿宋_GBK" w:eastAsia="方正仿宋_GBK" w:cs="方正仿宋_GBK"/>
          <w:b w:val="0"/>
          <w:bCs/>
          <w:sz w:val="32"/>
          <w:szCs w:val="32"/>
          <w:u w:val="none"/>
        </w:rPr>
      </w:pPr>
      <w:r>
        <w:rPr>
          <w:rFonts w:hint="eastAsia" w:ascii="方正黑体_GBK" w:hAnsi="方正黑体_GBK" w:eastAsia="方正黑体_GBK" w:cs="方正黑体_GBK"/>
          <w:b w:val="0"/>
          <w:bCs/>
          <w:kern w:val="0"/>
          <w:sz w:val="30"/>
          <w:szCs w:val="30"/>
        </w:rPr>
        <w:t>一、工程名称：</w:t>
      </w:r>
      <w:r>
        <w:rPr>
          <w:rFonts w:hint="eastAsia" w:ascii="宋体" w:hAnsi="宋体" w:eastAsia="方正仿宋_GBK" w:cs="方正仿宋_GBK"/>
          <w:b w:val="0"/>
          <w:bCs/>
          <w:kern w:val="0"/>
          <w:sz w:val="30"/>
          <w:szCs w:val="30"/>
          <w:lang w:val="en-US" w:eastAsia="zh-CN"/>
        </w:rPr>
        <w:t>锂山路高新学校段绿化栽植工程</w:t>
      </w:r>
    </w:p>
    <w:p w14:paraId="3521C3B0">
      <w:pPr>
        <w:spacing w:line="594" w:lineRule="exact"/>
        <w:ind w:firstLine="600" w:firstLineChars="200"/>
        <w:rPr>
          <w:rFonts w:hint="eastAsia" w:ascii="宋体" w:hAnsi="宋体" w:eastAsia="方正仿宋_GBK" w:cs="方正仿宋_GBK"/>
          <w:b w:val="0"/>
          <w:bCs/>
          <w:kern w:val="0"/>
          <w:sz w:val="30"/>
          <w:szCs w:val="30"/>
          <w:lang w:val="en-US" w:eastAsia="zh-CN"/>
        </w:rPr>
      </w:pPr>
      <w:r>
        <w:rPr>
          <w:rFonts w:hint="eastAsia" w:ascii="方正黑体_GBK" w:hAnsi="方正黑体_GBK" w:eastAsia="方正黑体_GBK" w:cs="方正黑体_GBK"/>
          <w:b w:val="0"/>
          <w:bCs/>
          <w:sz w:val="30"/>
          <w:szCs w:val="30"/>
        </w:rPr>
        <w:t>二、工程建设地点：</w:t>
      </w:r>
      <w:r>
        <w:rPr>
          <w:rFonts w:hint="eastAsia" w:ascii="宋体" w:hAnsi="宋体" w:eastAsia="方正仿宋_GBK" w:cs="方正仿宋_GBK"/>
          <w:b w:val="0"/>
          <w:bCs/>
          <w:kern w:val="0"/>
          <w:sz w:val="30"/>
          <w:szCs w:val="30"/>
          <w:lang w:val="en-US" w:eastAsia="zh-CN"/>
        </w:rPr>
        <w:t>璧山区</w:t>
      </w:r>
    </w:p>
    <w:p w14:paraId="03765876">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方正黑体_GBK" w:hAnsi="方正黑体_GBK" w:eastAsia="方正黑体_GBK" w:cs="方正黑体_GBK"/>
          <w:b w:val="0"/>
          <w:bCs/>
          <w:sz w:val="30"/>
          <w:szCs w:val="30"/>
          <w:lang w:val="zh-TW"/>
        </w:rPr>
        <w:t>三、工程内容：</w:t>
      </w:r>
      <w:r>
        <w:rPr>
          <w:rFonts w:hint="eastAsia" w:ascii="Times New Roman" w:hAnsi="Times New Roman" w:eastAsia="方正仿宋_GBK" w:cs="Times New Roman"/>
          <w:color w:val="auto"/>
          <w:kern w:val="0"/>
          <w:sz w:val="32"/>
          <w:szCs w:val="32"/>
          <w:highlight w:val="none"/>
          <w:lang w:val="en-US" w:eastAsia="zh-CN"/>
        </w:rPr>
        <w:t>本项目锂山路高新学校段绿化栽植工程，主要内容包括：绿化用地清表、翻土、除渣</w:t>
      </w:r>
      <w:r>
        <w:rPr>
          <w:rFonts w:hint="eastAsia"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苗木</w:t>
      </w:r>
      <w:r>
        <w:rPr>
          <w:rFonts w:hint="eastAsia" w:eastAsia="方正仿宋_GBK" w:cs="Times New Roman"/>
          <w:color w:val="auto"/>
          <w:kern w:val="0"/>
          <w:sz w:val="32"/>
          <w:szCs w:val="32"/>
          <w:highlight w:val="none"/>
          <w:lang w:val="en-US" w:eastAsia="zh-CN"/>
        </w:rPr>
        <w:t>及</w:t>
      </w:r>
      <w:r>
        <w:rPr>
          <w:rFonts w:hint="eastAsia" w:ascii="Times New Roman" w:hAnsi="Times New Roman" w:eastAsia="方正仿宋_GBK" w:cs="Times New Roman"/>
          <w:color w:val="auto"/>
          <w:kern w:val="0"/>
          <w:sz w:val="32"/>
          <w:szCs w:val="32"/>
          <w:highlight w:val="none"/>
          <w:lang w:val="en-US" w:eastAsia="zh-CN"/>
        </w:rPr>
        <w:t>栽植</w:t>
      </w:r>
      <w:r>
        <w:rPr>
          <w:rFonts w:hint="eastAsia"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栽植成活率达到</w:t>
      </w:r>
      <w:r>
        <w:rPr>
          <w:rFonts w:hint="eastAsia" w:eastAsia="方正仿宋_GBK" w:cs="Times New Roman"/>
          <w:color w:val="auto"/>
          <w:kern w:val="0"/>
          <w:sz w:val="32"/>
          <w:szCs w:val="32"/>
          <w:highlight w:val="none"/>
          <w:lang w:val="en-US" w:eastAsia="zh-CN"/>
        </w:rPr>
        <w:t>98</w:t>
      </w:r>
      <w:r>
        <w:rPr>
          <w:rFonts w:hint="eastAsia" w:ascii="Times New Roman" w:hAnsi="Times New Roman" w:eastAsia="方正仿宋_GBK" w:cs="Times New Roman"/>
          <w:color w:val="auto"/>
          <w:kern w:val="0"/>
          <w:sz w:val="32"/>
          <w:szCs w:val="32"/>
          <w:highlight w:val="none"/>
          <w:lang w:val="en-US" w:eastAsia="zh-CN"/>
        </w:rPr>
        <w:t>%</w:t>
      </w:r>
      <w:r>
        <w:rPr>
          <w:rFonts w:hint="eastAsia"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栽植养护</w:t>
      </w:r>
      <w:r>
        <w:rPr>
          <w:rFonts w:hint="eastAsia" w:eastAsia="方正仿宋_GBK" w:cs="Times New Roman"/>
          <w:color w:val="auto"/>
          <w:kern w:val="0"/>
          <w:sz w:val="32"/>
          <w:szCs w:val="32"/>
          <w:highlight w:val="none"/>
          <w:lang w:val="en-US" w:eastAsia="zh-CN"/>
        </w:rPr>
        <w:t>2年</w:t>
      </w:r>
      <w:r>
        <w:rPr>
          <w:rFonts w:hint="eastAsia" w:ascii="Times New Roman" w:hAnsi="Times New Roman" w:eastAsia="方正仿宋_GBK" w:cs="Times New Roman"/>
          <w:color w:val="auto"/>
          <w:kern w:val="0"/>
          <w:sz w:val="32"/>
          <w:szCs w:val="32"/>
          <w:highlight w:val="none"/>
          <w:lang w:val="en-US" w:eastAsia="zh-CN"/>
        </w:rPr>
        <w:t>等。</w:t>
      </w:r>
    </w:p>
    <w:p w14:paraId="1A037835">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四、工程承包范围及施工要求</w:t>
      </w:r>
    </w:p>
    <w:p w14:paraId="63470205">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（一）工程承包范围</w:t>
      </w:r>
    </w:p>
    <w:p w14:paraId="1B15B59F">
      <w:pPr>
        <w:spacing w:line="594"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本项目锂山路高新学校段绿化栽植工程，锂山路高新学校段长度约600m，绿化面积约1600m</w:t>
      </w:r>
      <w:r>
        <w:rPr>
          <w:rFonts w:hint="eastAsia" w:ascii="Times New Roman" w:hAnsi="Times New Roman" w:eastAsia="方正仿宋_GBK" w:cs="Times New Roman"/>
          <w:color w:val="auto"/>
          <w:kern w:val="0"/>
          <w:sz w:val="32"/>
          <w:szCs w:val="32"/>
          <w:highlight w:val="none"/>
          <w:vertAlign w:val="superscript"/>
          <w:lang w:val="en-US" w:eastAsia="zh-CN"/>
        </w:rPr>
        <w:t>2</w:t>
      </w:r>
      <w:r>
        <w:rPr>
          <w:rFonts w:hint="eastAsia" w:ascii="Times New Roman" w:hAnsi="Times New Roman" w:eastAsia="方正仿宋_GBK" w:cs="Times New Roman"/>
          <w:color w:val="auto"/>
          <w:kern w:val="0"/>
          <w:sz w:val="32"/>
          <w:szCs w:val="32"/>
          <w:highlight w:val="none"/>
          <w:lang w:val="en-US" w:eastAsia="zh-CN"/>
        </w:rPr>
        <w:t>。</w:t>
      </w:r>
    </w:p>
    <w:p w14:paraId="790B9602">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snapToGrid w:val="0"/>
          <w:kern w:val="0"/>
          <w:sz w:val="30"/>
          <w:szCs w:val="30"/>
          <w:lang w:val="zh-TW"/>
        </w:rPr>
        <w:t>（二）工程工期</w:t>
      </w:r>
    </w:p>
    <w:p w14:paraId="2F5B649B">
      <w:pPr>
        <w:pStyle w:val="20"/>
        <w:spacing w:line="560" w:lineRule="exact"/>
        <w:ind w:firstLine="600" w:firstLineChars="200"/>
        <w:jc w:val="left"/>
        <w:rPr>
          <w:rFonts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施工总工期为</w:t>
      </w:r>
      <w:r>
        <w:rPr>
          <w:rFonts w:hint="eastAsia" w:ascii="Times New Roman" w:hAnsi="Times New Roman" w:eastAsia="方正仿宋_GBK" w:cs="Times New Roman"/>
          <w:color w:val="auto"/>
          <w:sz w:val="30"/>
          <w:szCs w:val="30"/>
          <w:u w:val="single" w:color="auto"/>
          <w:shd w:val="clear" w:color="auto" w:fill="FFFFFF"/>
          <w:lang w:val="en-US" w:eastAsia="zh-CN"/>
        </w:rPr>
        <w:t xml:space="preserve"> 3</w:t>
      </w:r>
      <w:r>
        <w:rPr>
          <w:rFonts w:hint="eastAsia" w:ascii="Times New Roman" w:hAnsi="Times New Roman" w:eastAsia="方正仿宋_GBK" w:cs="Times New Roman"/>
          <w:color w:val="auto"/>
          <w:sz w:val="30"/>
          <w:szCs w:val="30"/>
          <w:u w:val="single"/>
          <w:shd w:val="clear" w:color="auto" w:fill="FFFFFF"/>
          <w:lang w:val="en-US" w:eastAsia="zh-CN"/>
        </w:rPr>
        <w:t>0</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shd w:val="clear" w:color="auto" w:fill="FFFFFF"/>
        </w:rPr>
        <w:t>日历天，开工时间以总监理工程师下达的开工令为准。</w:t>
      </w:r>
    </w:p>
    <w:p w14:paraId="0A29F9D4">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（三）工程质量</w:t>
      </w:r>
    </w:p>
    <w:p w14:paraId="201E3092">
      <w:pPr>
        <w:pStyle w:val="8"/>
        <w:spacing w:line="594" w:lineRule="exact"/>
        <w:ind w:firstLine="600" w:firstLineChars="200"/>
        <w:rPr>
          <w:rFonts w:hAnsi="宋体" w:eastAsia="方正仿宋_GBK"/>
          <w:sz w:val="30"/>
          <w:szCs w:val="30"/>
        </w:rPr>
      </w:pPr>
      <w:r>
        <w:rPr>
          <w:rFonts w:hint="eastAsia" w:hAnsi="宋体" w:eastAsia="方正仿宋_GBK"/>
          <w:sz w:val="30"/>
          <w:szCs w:val="30"/>
        </w:rPr>
        <w:t>达到国家现行有关施工质量验收规范要求，并达到合格标准，通过相关部门验收。</w:t>
      </w:r>
    </w:p>
    <w:p w14:paraId="51D309B8">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（四）施工要求</w:t>
      </w:r>
    </w:p>
    <w:p w14:paraId="1C339DE8">
      <w:pPr>
        <w:pStyle w:val="20"/>
        <w:spacing w:line="594" w:lineRule="exact"/>
        <w:ind w:firstLine="600" w:firstLineChars="200"/>
        <w:jc w:val="left"/>
        <w:rPr>
          <w:rFonts w:ascii="方正仿宋_GBK" w:hAnsi="宋体" w:eastAsia="方正仿宋_GBK" w:cs="方正仿宋_GBK"/>
          <w:sz w:val="32"/>
          <w:szCs w:val="32"/>
        </w:rPr>
      </w:pPr>
      <w:r>
        <w:rPr>
          <w:rFonts w:hint="eastAsia" w:ascii="宋体" w:hAnsi="宋体" w:eastAsia="方正仿宋_GBK" w:cs="方正仿宋_GBK"/>
          <w:sz w:val="30"/>
          <w:szCs w:val="30"/>
        </w:rPr>
        <w:t>严格按图纸内容及相关规范要求施工，并</w:t>
      </w:r>
      <w:r>
        <w:rPr>
          <w:rFonts w:ascii="宋体" w:hAnsi="宋体" w:eastAsia="方正仿宋_GBK" w:cs="方正仿宋_GBK"/>
          <w:sz w:val="30"/>
          <w:szCs w:val="30"/>
        </w:rPr>
        <w:t>严格执行市政府“蓝天行动”方案和《重庆市主城区尘污染防治办法》的有关规定，通过洒水防尘，严格控制施工场地扬尘和运输扬尘污染</w:t>
      </w:r>
      <w:r>
        <w:rPr>
          <w:rFonts w:hint="eastAsia" w:ascii="宋体" w:hAnsi="宋体" w:eastAsia="方正仿宋_GBK" w:cs="方正仿宋_GBK"/>
          <w:sz w:val="30"/>
          <w:szCs w:val="30"/>
        </w:rPr>
        <w:t>；</w:t>
      </w:r>
      <w:r>
        <w:rPr>
          <w:rFonts w:hint="eastAsia" w:ascii="方正仿宋_GBK" w:hAnsi="宋体" w:eastAsia="方正仿宋_GBK" w:cs="方正仿宋_GBK"/>
          <w:sz w:val="32"/>
          <w:szCs w:val="32"/>
        </w:rPr>
        <w:t>并按</w:t>
      </w:r>
      <w:r>
        <w:rPr>
          <w:rFonts w:hint="eastAsia" w:ascii="方正仿宋_GBK" w:hAnsi="宋体" w:eastAsia="方正仿宋_GBK"/>
          <w:sz w:val="32"/>
          <w:szCs w:val="32"/>
        </w:rPr>
        <w:t>照《房屋建筑和市政基础设施工程施工扬尘控制工作方案》（渝建发</w:t>
      </w:r>
      <w:r>
        <w:rPr>
          <w:rFonts w:hint="default" w:ascii="Times New Roman" w:hAnsi="Times New Roman" w:eastAsia="方正仿宋_GBK" w:cs="Times New Roman"/>
          <w:sz w:val="32"/>
          <w:szCs w:val="32"/>
        </w:rPr>
        <w:t>〔2009〕13号）、《重庆市建设委员会关于印发&lt;重庆市房屋建筑和市政基础设施工程现场文明施工标准&gt;的通知》（渝建发〔2008〕169号）等相关</w:t>
      </w:r>
      <w:r>
        <w:rPr>
          <w:rFonts w:hint="eastAsia" w:ascii="方正仿宋_GBK" w:hAnsi="宋体" w:eastAsia="方正仿宋_GBK"/>
          <w:sz w:val="32"/>
          <w:szCs w:val="32"/>
        </w:rPr>
        <w:t>规定履行好施工扬尘控制、文明施工等</w:t>
      </w:r>
      <w:r>
        <w:rPr>
          <w:rFonts w:hint="eastAsia" w:ascii="方正仿宋_GBK" w:hAnsi="宋体" w:eastAsia="方正仿宋_GBK" w:cs="方正仿宋_GBK"/>
          <w:sz w:val="32"/>
          <w:szCs w:val="32"/>
        </w:rPr>
        <w:t>工作。</w:t>
      </w:r>
    </w:p>
    <w:p w14:paraId="01AAED22">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（五）其他</w:t>
      </w:r>
    </w:p>
    <w:p w14:paraId="22C372F9">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1、</w:t>
      </w:r>
      <w:r>
        <w:rPr>
          <w:rFonts w:hint="eastAsia" w:ascii="宋体" w:hAnsi="宋体" w:eastAsia="方正仿宋_GBK" w:cs="仿宋_GB2312"/>
          <w:snapToGrid w:val="0"/>
          <w:color w:val="auto"/>
          <w:kern w:val="0"/>
          <w:sz w:val="30"/>
          <w:szCs w:val="30"/>
          <w:lang w:val="zh-TW"/>
        </w:rPr>
        <w:t>场地设置</w:t>
      </w:r>
      <w:r>
        <w:rPr>
          <w:rFonts w:hint="eastAsia" w:ascii="宋体" w:hAnsi="宋体" w:eastAsia="方正仿宋_GBK" w:cs="方正仿宋_GBK"/>
          <w:sz w:val="30"/>
          <w:szCs w:val="30"/>
        </w:rPr>
        <w:t>、料场设置和弃土堆放等由承包人选址，发包人可协调有关工作，租金、恢复费等费用由承包人自行承担。</w:t>
      </w:r>
    </w:p>
    <w:p w14:paraId="7DFB76C0">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施工用水、用电由承包人自费解决，发包人可协助协调。</w:t>
      </w:r>
    </w:p>
    <w:p w14:paraId="246853CA">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04152715">
      <w:pPr>
        <w:spacing w:line="594" w:lineRule="exact"/>
        <w:ind w:firstLine="600" w:firstLineChars="200"/>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color w:val="000000"/>
          <w:sz w:val="30"/>
          <w:szCs w:val="30"/>
        </w:rPr>
        <w:t>五、</w:t>
      </w:r>
      <w:r>
        <w:rPr>
          <w:rFonts w:hint="eastAsia" w:ascii="方正黑体_GBK" w:hAnsi="方正黑体_GBK" w:eastAsia="方正黑体_GBK" w:cs="方正黑体_GBK"/>
          <w:b w:val="0"/>
          <w:bCs/>
          <w:sz w:val="30"/>
          <w:szCs w:val="30"/>
        </w:rPr>
        <w:t>施工安全</w:t>
      </w:r>
    </w:p>
    <w:p w14:paraId="7391AB2B">
      <w:pPr>
        <w:spacing w:line="594" w:lineRule="exact"/>
        <w:ind w:firstLine="600" w:firstLineChars="200"/>
        <w:rPr>
          <w:rFonts w:eastAsia="方正仿宋_GBK" w:cs="方正仿宋_GBK"/>
          <w:sz w:val="30"/>
          <w:szCs w:val="30"/>
        </w:rPr>
      </w:pPr>
      <w:r>
        <w:rPr>
          <w:rFonts w:hint="eastAsia" w:eastAsia="方正仿宋_GBK" w:cs="方正仿宋_GBK"/>
          <w:sz w:val="30"/>
          <w:szCs w:val="30"/>
        </w:rPr>
        <w:t>1、承包人按照国家及地方有关规定，自行采取切实可行的安全措施和设立相关安全警示标志，搞好安全生产的宣传工作。</w:t>
      </w:r>
    </w:p>
    <w:p w14:paraId="156036D2">
      <w:pPr>
        <w:spacing w:line="594" w:lineRule="exact"/>
        <w:ind w:firstLine="600" w:firstLineChars="200"/>
        <w:rPr>
          <w:rFonts w:eastAsia="方正仿宋_GBK" w:cs="方正仿宋_GBK"/>
          <w:sz w:val="30"/>
          <w:szCs w:val="30"/>
        </w:rPr>
      </w:pPr>
      <w:r>
        <w:rPr>
          <w:rFonts w:hint="eastAsia" w:eastAsia="方正仿宋_GBK" w:cs="方正仿宋_GBK"/>
          <w:sz w:val="30"/>
          <w:szCs w:val="30"/>
        </w:rPr>
        <w:t>2、承包人应严格按安全操作规程作业，在施工期间造成的伤、残、亡等事故其经济责任和法律责任概由承包人自行承担。</w:t>
      </w:r>
    </w:p>
    <w:p w14:paraId="1DE461D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3、承包人应按照国家有关规定参加相关保险，费用由承包人自行承担。</w:t>
      </w:r>
    </w:p>
    <w:p w14:paraId="796E63D1">
      <w:pPr>
        <w:pStyle w:val="7"/>
        <w:spacing w:after="0" w:line="594" w:lineRule="exact"/>
        <w:ind w:firstLine="150" w:firstLineChars="50"/>
        <w:rPr>
          <w:rFonts w:hint="eastAsia" w:ascii="方正黑体_GBK" w:hAnsi="方正黑体_GBK" w:eastAsia="方正黑体_GBK" w:cs="方正黑体_GBK"/>
          <w:b w:val="0"/>
          <w:bCs w:val="0"/>
          <w:color w:val="000000"/>
          <w:sz w:val="30"/>
          <w:szCs w:val="30"/>
        </w:rPr>
      </w:pPr>
      <w:r>
        <w:rPr>
          <w:rFonts w:hint="eastAsia" w:ascii="方正黑体_GBK" w:hAnsi="方正黑体_GBK" w:eastAsia="方正黑体_GBK" w:cs="方正黑体_GBK"/>
          <w:b w:val="0"/>
          <w:bCs w:val="0"/>
          <w:sz w:val="30"/>
          <w:szCs w:val="30"/>
        </w:rPr>
        <w:t>六、</w:t>
      </w:r>
      <w:r>
        <w:rPr>
          <w:rFonts w:hint="eastAsia" w:ascii="方正黑体_GBK" w:hAnsi="方正黑体_GBK" w:eastAsia="方正黑体_GBK" w:cs="方正黑体_GBK"/>
          <w:b w:val="0"/>
          <w:bCs w:val="0"/>
          <w:color w:val="000000"/>
          <w:sz w:val="30"/>
          <w:szCs w:val="30"/>
        </w:rPr>
        <w:t>合同价款及工程结算</w:t>
      </w:r>
    </w:p>
    <w:p w14:paraId="2A824D37">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eastAsia="方正仿宋_GBK" w:cs="Times New Roman"/>
          <w:color w:val="000000"/>
          <w:kern w:val="0"/>
          <w:sz w:val="32"/>
          <w:szCs w:val="32"/>
          <w:highlight w:val="none"/>
          <w:shd w:val="clear" w:color="auto" w:fill="FFFFFF"/>
          <w:lang w:eastAsia="zh-CN"/>
        </w:rPr>
      </w:pPr>
      <w:r>
        <w:rPr>
          <w:rFonts w:hint="default" w:ascii="Times New Roman" w:hAnsi="Times New Roman" w:eastAsia="方正仿宋_GBK" w:cs="Times New Roman"/>
          <w:snapToGrid w:val="0"/>
          <w:sz w:val="30"/>
          <w:szCs w:val="30"/>
        </w:rPr>
        <w:t>1、</w:t>
      </w:r>
      <w:r>
        <w:rPr>
          <w:rFonts w:hint="default" w:ascii="Times New Roman" w:hAnsi="Times New Roman" w:eastAsia="方正仿宋_GBK" w:cs="Times New Roman"/>
          <w:kern w:val="0"/>
          <w:sz w:val="30"/>
          <w:szCs w:val="30"/>
          <w:shd w:val="clear" w:color="auto" w:fill="FFFFFF"/>
        </w:rPr>
        <w:t>发包总金额暂定为</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eastAsia" w:eastAsia="方正仿宋_GBK" w:cs="Times New Roman"/>
          <w:color w:val="000000"/>
          <w:kern w:val="0"/>
          <w:sz w:val="32"/>
          <w:szCs w:val="32"/>
          <w:u w:val="single"/>
          <w:shd w:val="clear" w:color="auto" w:fill="FFFFFF"/>
          <w:lang w:val="en-US" w:eastAsia="zh-CN"/>
        </w:rPr>
        <w:t>34.51</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0"/>
          <w:szCs w:val="30"/>
          <w:highlight w:val="none"/>
          <w:shd w:val="clear" w:color="auto" w:fill="FFFFFF"/>
        </w:rPr>
        <w:t>。</w:t>
      </w:r>
      <w:r>
        <w:rPr>
          <w:rFonts w:hint="default" w:ascii="Times New Roman" w:hAnsi="Times New Roman" w:eastAsia="方正仿宋_GBK" w:cs="Times New Roman"/>
          <w:sz w:val="30"/>
          <w:szCs w:val="30"/>
          <w:highlight w:val="none"/>
        </w:rPr>
        <w:t>该工程</w:t>
      </w:r>
      <w:r>
        <w:rPr>
          <w:rFonts w:hint="default" w:ascii="Times New Roman" w:hAnsi="Times New Roman" w:eastAsia="方正仿宋_GBK" w:cs="Times New Roman"/>
          <w:sz w:val="30"/>
          <w:szCs w:val="30"/>
          <w:highlight w:val="none"/>
          <w:lang w:val="en-US" w:eastAsia="zh-CN"/>
        </w:rPr>
        <w:t>按</w:t>
      </w:r>
      <w:r>
        <w:rPr>
          <w:rFonts w:hint="default" w:ascii="Times New Roman" w:hAnsi="Times New Roman" w:eastAsia="方正仿宋_GBK" w:cs="Times New Roman"/>
          <w:color w:val="000000"/>
          <w:kern w:val="0"/>
          <w:sz w:val="32"/>
          <w:szCs w:val="32"/>
          <w:highlight w:val="none"/>
          <w:shd w:val="clear" w:color="auto" w:fill="FFFFFF"/>
        </w:rPr>
        <w:t>《</w:t>
      </w:r>
      <w:r>
        <w:rPr>
          <w:rFonts w:hint="default" w:ascii="Times New Roman" w:hAnsi="Times New Roman" w:eastAsia="方正仿宋_GBK" w:cs="Times New Roman"/>
          <w:color w:val="000000"/>
          <w:kern w:val="0"/>
          <w:sz w:val="32"/>
          <w:szCs w:val="32"/>
          <w:highlight w:val="none"/>
          <w:shd w:val="clear" w:color="auto" w:fill="FFFFFF"/>
          <w:lang w:val="en-US" w:eastAsia="zh-CN"/>
        </w:rPr>
        <w:t>锂山路高新学校段绿化栽植工程</w:t>
      </w:r>
      <w:r>
        <w:rPr>
          <w:rFonts w:hint="default" w:ascii="Times New Roman" w:hAnsi="Times New Roman" w:eastAsia="方正仿宋_GBK" w:cs="Times New Roman"/>
          <w:color w:val="000000"/>
          <w:kern w:val="0"/>
          <w:sz w:val="32"/>
          <w:szCs w:val="32"/>
          <w:highlight w:val="none"/>
          <w:shd w:val="clear" w:color="auto" w:fill="FFFFFF"/>
        </w:rPr>
        <w:t>》全费用清单执行</w:t>
      </w:r>
      <w:r>
        <w:rPr>
          <w:rFonts w:hint="eastAsia" w:eastAsia="方正仿宋_GBK" w:cs="Times New Roman"/>
          <w:color w:val="000000"/>
          <w:kern w:val="0"/>
          <w:sz w:val="32"/>
          <w:szCs w:val="32"/>
          <w:highlight w:val="none"/>
          <w:shd w:val="clear" w:color="auto" w:fill="FFFFFF"/>
          <w:lang w:eastAsia="zh-CN"/>
        </w:rPr>
        <w:t>。</w:t>
      </w:r>
    </w:p>
    <w:p w14:paraId="3FE297F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eastAsia" w:eastAsia="方正仿宋_GBK" w:cs="Times New Roman"/>
          <w:color w:val="000000"/>
          <w:kern w:val="0"/>
          <w:sz w:val="32"/>
          <w:szCs w:val="32"/>
          <w:highlight w:val="none"/>
          <w:shd w:val="clear" w:color="auto" w:fill="FFFFFF"/>
          <w:lang w:val="en-US" w:eastAsia="zh-CN"/>
        </w:rPr>
        <w:t>2、按照</w:t>
      </w:r>
      <w:r>
        <w:rPr>
          <w:rFonts w:hint="eastAsia" w:eastAsia="方正仿宋_GBK" w:cs="Times New Roman"/>
          <w:color w:val="000000"/>
          <w:kern w:val="0"/>
          <w:sz w:val="32"/>
          <w:szCs w:val="32"/>
          <w:highlight w:val="none"/>
          <w:shd w:val="clear" w:color="auto" w:fill="FFFFFF"/>
          <w:lang w:eastAsia="zh-CN"/>
        </w:rPr>
        <w:t>《</w:t>
      </w:r>
      <w:r>
        <w:rPr>
          <w:rFonts w:hint="eastAsia" w:eastAsia="方正仿宋_GBK" w:cs="Times New Roman"/>
          <w:color w:val="000000"/>
          <w:kern w:val="0"/>
          <w:sz w:val="32"/>
          <w:szCs w:val="32"/>
          <w:highlight w:val="none"/>
          <w:shd w:val="clear" w:color="auto" w:fill="FFFFFF"/>
          <w:lang w:val="en-US" w:eastAsia="zh-CN"/>
        </w:rPr>
        <w:t>锂山路高新学校段绿化栽植工程招标控制价</w:t>
      </w:r>
      <w:r>
        <w:rPr>
          <w:rFonts w:hint="eastAsia" w:eastAsia="方正仿宋_GBK" w:cs="Times New Roman"/>
          <w:color w:val="000000"/>
          <w:kern w:val="0"/>
          <w:sz w:val="32"/>
          <w:szCs w:val="32"/>
          <w:highlight w:val="none"/>
          <w:shd w:val="clear" w:color="auto" w:fill="FFFFFF"/>
          <w:lang w:eastAsia="zh-CN"/>
        </w:rPr>
        <w:t>》</w:t>
      </w:r>
      <w:r>
        <w:rPr>
          <w:rFonts w:hint="eastAsia" w:eastAsia="方正仿宋_GBK" w:cs="Times New Roman"/>
          <w:color w:val="000000"/>
          <w:kern w:val="0"/>
          <w:sz w:val="32"/>
          <w:szCs w:val="32"/>
          <w:highlight w:val="none"/>
          <w:shd w:val="clear" w:color="auto" w:fill="FFFFFF"/>
          <w:lang w:val="en-US" w:eastAsia="zh-CN"/>
        </w:rPr>
        <w:t>结算，</w:t>
      </w:r>
      <w:r>
        <w:rPr>
          <w:rFonts w:hint="default" w:ascii="Times New Roman" w:hAnsi="Times New Roman" w:eastAsia="方正仿宋_GBK" w:cs="Times New Roman"/>
          <w:color w:val="000000"/>
          <w:kern w:val="0"/>
          <w:sz w:val="32"/>
          <w:szCs w:val="32"/>
          <w:highlight w:val="none"/>
          <w:shd w:val="clear" w:color="auto" w:fill="FFFFFF"/>
        </w:rPr>
        <w:t>若</w:t>
      </w:r>
      <w:r>
        <w:rPr>
          <w:rFonts w:hint="eastAsia" w:eastAsia="方正仿宋_GBK" w:cs="Times New Roman"/>
          <w:color w:val="000000"/>
          <w:kern w:val="0"/>
          <w:sz w:val="32"/>
          <w:szCs w:val="32"/>
          <w:highlight w:val="none"/>
          <w:shd w:val="clear" w:color="auto" w:fill="FFFFFF"/>
          <w:lang w:eastAsia="zh-CN"/>
        </w:rPr>
        <w:t>《</w:t>
      </w:r>
      <w:r>
        <w:rPr>
          <w:rFonts w:hint="eastAsia" w:eastAsia="方正仿宋_GBK" w:cs="Times New Roman"/>
          <w:color w:val="000000"/>
          <w:kern w:val="0"/>
          <w:sz w:val="32"/>
          <w:szCs w:val="32"/>
          <w:highlight w:val="none"/>
          <w:shd w:val="clear" w:color="auto" w:fill="FFFFFF"/>
          <w:lang w:val="en-US" w:eastAsia="zh-CN"/>
        </w:rPr>
        <w:t>招标控制价</w:t>
      </w:r>
      <w:r>
        <w:rPr>
          <w:rFonts w:hint="eastAsia" w:eastAsia="方正仿宋_GBK" w:cs="Times New Roman"/>
          <w:color w:val="000000"/>
          <w:kern w:val="0"/>
          <w:sz w:val="32"/>
          <w:szCs w:val="32"/>
          <w:highlight w:val="none"/>
          <w:shd w:val="clear" w:color="auto" w:fill="FFFFFF"/>
          <w:lang w:eastAsia="zh-CN"/>
        </w:rPr>
        <w:t>》</w:t>
      </w:r>
      <w:r>
        <w:rPr>
          <w:rFonts w:hint="default" w:ascii="Times New Roman" w:hAnsi="Times New Roman" w:eastAsia="方正仿宋_GBK" w:cs="Times New Roman"/>
          <w:color w:val="000000"/>
          <w:kern w:val="0"/>
          <w:sz w:val="32"/>
          <w:szCs w:val="32"/>
          <w:highlight w:val="none"/>
          <w:shd w:val="clear" w:color="auto" w:fill="FFFFFF"/>
        </w:rPr>
        <w:t>中没有的则按</w:t>
      </w:r>
      <w:r>
        <w:rPr>
          <w:rFonts w:hint="default" w:ascii="Times New Roman" w:hAnsi="Times New Roman" w:eastAsia="方正仿宋_GBK" w:cs="Times New Roman"/>
          <w:color w:val="000000"/>
          <w:kern w:val="0"/>
          <w:sz w:val="32"/>
          <w:szCs w:val="32"/>
          <w:highlight w:val="none"/>
          <w:shd w:val="clear" w:color="auto" w:fill="FFFFFF"/>
          <w:lang w:val="en-US" w:eastAsia="zh-CN"/>
        </w:rPr>
        <w:t>清单</w:t>
      </w:r>
      <w:r>
        <w:rPr>
          <w:rFonts w:hint="default" w:ascii="Times New Roman" w:hAnsi="Times New Roman" w:eastAsia="方正仿宋_GBK" w:cs="Times New Roman"/>
          <w:color w:val="000000"/>
          <w:kern w:val="0"/>
          <w:sz w:val="32"/>
          <w:szCs w:val="32"/>
          <w:highlight w:val="none"/>
          <w:shd w:val="clear" w:color="auto" w:fill="FFFFFF"/>
        </w:rPr>
        <w:t>组价。</w:t>
      </w:r>
    </w:p>
    <w:p w14:paraId="756561F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1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①</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eastAsia="方正仿宋_GBK" w:cs="Times New Roman"/>
          <w:color w:val="000000"/>
          <w:kern w:val="0"/>
          <w:sz w:val="32"/>
          <w:szCs w:val="32"/>
          <w:highlight w:val="none"/>
          <w:shd w:val="clear" w:color="auto" w:fill="FFFFFF"/>
          <w:lang w:eastAsia="zh-CN"/>
        </w:rPr>
        <w:t>《</w:t>
      </w:r>
      <w:r>
        <w:rPr>
          <w:rFonts w:hint="eastAsia" w:eastAsia="方正仿宋_GBK" w:cs="Times New Roman"/>
          <w:color w:val="000000"/>
          <w:kern w:val="0"/>
          <w:sz w:val="32"/>
          <w:szCs w:val="32"/>
          <w:highlight w:val="none"/>
          <w:shd w:val="clear" w:color="auto" w:fill="FFFFFF"/>
          <w:lang w:val="en-US" w:eastAsia="zh-CN"/>
        </w:rPr>
        <w:t>招标控制价</w:t>
      </w:r>
      <w:r>
        <w:rPr>
          <w:rFonts w:hint="eastAsia" w:eastAsia="方正仿宋_GBK" w:cs="Times New Roman"/>
          <w:color w:val="000000"/>
          <w:kern w:val="0"/>
          <w:sz w:val="32"/>
          <w:szCs w:val="32"/>
          <w:highlight w:val="none"/>
          <w:shd w:val="clear" w:color="auto" w:fill="FFFFFF"/>
          <w:lang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清单中有相同子目的采用该子目单价。</w:t>
      </w:r>
    </w:p>
    <w:p w14:paraId="0111CBC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2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②</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eastAsia="方正仿宋_GBK" w:cs="Times New Roman"/>
          <w:color w:val="000000"/>
          <w:kern w:val="0"/>
          <w:sz w:val="32"/>
          <w:szCs w:val="32"/>
          <w:highlight w:val="none"/>
          <w:shd w:val="clear" w:color="auto" w:fill="FFFFFF"/>
          <w:lang w:eastAsia="zh-CN"/>
        </w:rPr>
        <w:t>《</w:t>
      </w:r>
      <w:r>
        <w:rPr>
          <w:rFonts w:hint="eastAsia" w:eastAsia="方正仿宋_GBK" w:cs="Times New Roman"/>
          <w:color w:val="000000"/>
          <w:kern w:val="0"/>
          <w:sz w:val="32"/>
          <w:szCs w:val="32"/>
          <w:highlight w:val="none"/>
          <w:shd w:val="clear" w:color="auto" w:fill="FFFFFF"/>
          <w:lang w:val="en-US" w:eastAsia="zh-CN"/>
        </w:rPr>
        <w:t>招标控制价</w:t>
      </w:r>
      <w:r>
        <w:rPr>
          <w:rFonts w:hint="eastAsia" w:eastAsia="方正仿宋_GBK" w:cs="Times New Roman"/>
          <w:color w:val="000000"/>
          <w:kern w:val="0"/>
          <w:sz w:val="32"/>
          <w:szCs w:val="32"/>
          <w:highlight w:val="none"/>
          <w:shd w:val="clear" w:color="auto" w:fill="FFFFFF"/>
          <w:lang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清单中有类似子目的可以参照类似子目的单价。</w:t>
      </w:r>
    </w:p>
    <w:p w14:paraId="671CE97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3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③</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eastAsia="方正仿宋_GBK" w:cs="Times New Roman"/>
          <w:color w:val="000000"/>
          <w:kern w:val="0"/>
          <w:sz w:val="32"/>
          <w:szCs w:val="32"/>
          <w:highlight w:val="none"/>
          <w:shd w:val="clear" w:color="auto" w:fill="FFFFFF"/>
          <w:lang w:eastAsia="zh-CN"/>
        </w:rPr>
        <w:t>《</w:t>
      </w:r>
      <w:r>
        <w:rPr>
          <w:rFonts w:hint="eastAsia" w:eastAsia="方正仿宋_GBK" w:cs="Times New Roman"/>
          <w:color w:val="000000"/>
          <w:kern w:val="0"/>
          <w:sz w:val="32"/>
          <w:szCs w:val="32"/>
          <w:highlight w:val="none"/>
          <w:shd w:val="clear" w:color="auto" w:fill="FFFFFF"/>
          <w:lang w:val="en-US" w:eastAsia="zh-CN"/>
        </w:rPr>
        <w:t>招标控制价</w:t>
      </w:r>
      <w:r>
        <w:rPr>
          <w:rFonts w:hint="eastAsia" w:eastAsia="方正仿宋_GBK" w:cs="Times New Roman"/>
          <w:color w:val="000000"/>
          <w:kern w:val="0"/>
          <w:sz w:val="32"/>
          <w:szCs w:val="32"/>
          <w:highlight w:val="none"/>
          <w:shd w:val="clear" w:color="auto" w:fill="FFFFFF"/>
          <w:lang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清单中无相同或类似子目的单价的：</w:t>
      </w:r>
    </w:p>
    <w:p w14:paraId="478E97E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参照：《建设工程工程量清单计价规范》</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GB50500-2013</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、《重庆市建设工程工程量清单计价规则》</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CQQDJJGZ-2013</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、《重庆市建设工程工程量计算规则》</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CQJLGZ-2013) 、《重庆市建设工程费用定额》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、《重庆市市政工程计价定额》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、《重庆市通用安装工程计价定额》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《重庆市房屋建筑与装饰工程计价定额》</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2018年</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重庆市城市管线迁改工程计价定额》（2018年）、《重庆市房屋修缮工程计价定额》（2018年）、《重庆市园林绿化工程计价定额》（2018年）、重庆市住房城乡建委《关于适用增值税新税率调整建设工程计价依据的通知》</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渝建发〔2019〕143号</w:t>
      </w:r>
      <w:r>
        <w:rPr>
          <w:rFonts w:hint="eastAsia"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及相关配套文件。</w:t>
      </w:r>
    </w:p>
    <w:p w14:paraId="2A0B97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材料及人工价格：增减工程材料价格按照施工当月《重庆工程造价信息》发布的璧山地区材料价格执行，材料价格缺项的</w:t>
      </w:r>
      <w:r>
        <w:rPr>
          <w:rFonts w:hint="default" w:ascii="Times New Roman" w:hAnsi="Times New Roman" w:eastAsia="方正仿宋_GBK" w:cs="Times New Roman"/>
          <w:kern w:val="0"/>
          <w:sz w:val="32"/>
          <w:szCs w:val="32"/>
          <w:highlight w:val="none"/>
        </w:rPr>
        <w:t>由承包人申报、监理人会同发包人根据市场行情认质核价确定。</w:t>
      </w:r>
      <w:r>
        <w:rPr>
          <w:rFonts w:hint="default" w:ascii="Times New Roman" w:hAnsi="Times New Roman" w:eastAsia="方正仿宋_GBK" w:cs="Times New Roman"/>
          <w:color w:val="auto"/>
          <w:kern w:val="0"/>
          <w:sz w:val="32"/>
          <w:szCs w:val="32"/>
          <w:highlight w:val="none"/>
          <w:shd w:val="clear" w:color="auto" w:fill="FFFFFF"/>
          <w:lang w:val="en-US" w:eastAsia="zh-CN"/>
        </w:rPr>
        <w:t xml:space="preserve">增减工程人工价格按重庆2018年定额基价执行。 </w:t>
      </w:r>
    </w:p>
    <w:p w14:paraId="65F3BABC">
      <w:pPr>
        <w:keepNext w:val="0"/>
        <w:keepLines w:val="0"/>
        <w:pageBreakBefore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2、</w:t>
      </w:r>
      <w:r>
        <w:rPr>
          <w:rFonts w:hint="default" w:ascii="Times New Roman" w:hAnsi="Times New Roman" w:eastAsia="方正仿宋_GBK" w:cs="Times New Roman"/>
          <w:snapToGrid w:val="0"/>
          <w:sz w:val="32"/>
          <w:szCs w:val="32"/>
        </w:rPr>
        <w:t>最终结算金额在控价范围内按清单计价原则（清单计价原则为有综合单价的以中标单价和实施的合格工程量据实计算，相应非综合单价表示的子项费用按中标费率进行计算，规费、税金和安全文明施工费按相关规定进行计算）计算后总价下浮</w:t>
      </w:r>
      <w:r>
        <w:rPr>
          <w:rFonts w:hint="default" w:ascii="Times New Roman" w:hAnsi="Times New Roman" w:eastAsia="方正仿宋_GBK" w:cs="Times New Roman"/>
          <w:snapToGrid w:val="0"/>
          <w:sz w:val="32"/>
          <w:szCs w:val="32"/>
          <w:highlight w:val="none"/>
          <w:u w:val="single"/>
        </w:rPr>
        <w:t xml:space="preserve"> </w:t>
      </w:r>
      <w:r>
        <w:rPr>
          <w:rFonts w:hint="eastAsia" w:eastAsia="方正仿宋_GBK" w:cs="Times New Roman"/>
          <w:color w:val="000000"/>
          <w:kern w:val="0"/>
          <w:sz w:val="32"/>
          <w:szCs w:val="32"/>
          <w:highlight w:val="none"/>
          <w:u w:val="single"/>
          <w:shd w:val="clear" w:color="auto" w:fill="FFFFFF"/>
          <w:lang w:val="en-US" w:eastAsia="zh-CN"/>
        </w:rPr>
        <w:t>10</w:t>
      </w:r>
      <w:r>
        <w:rPr>
          <w:rFonts w:hint="default" w:ascii="Times New Roman" w:hAnsi="Times New Roman" w:eastAsia="方正仿宋_GBK" w:cs="Times New Roman"/>
          <w:color w:val="000000"/>
          <w:kern w:val="0"/>
          <w:sz w:val="32"/>
          <w:szCs w:val="32"/>
          <w:highlight w:val="none"/>
          <w:u w:val="single"/>
          <w:shd w:val="clear" w:color="auto" w:fill="FFFFFF"/>
        </w:rPr>
        <w:t>%</w:t>
      </w:r>
      <w:r>
        <w:rPr>
          <w:rFonts w:hint="default" w:ascii="Times New Roman" w:hAnsi="Times New Roman" w:eastAsia="方正仿宋_GBK" w:cs="Times New Roman"/>
          <w:snapToGrid w:val="0"/>
          <w:sz w:val="32"/>
          <w:szCs w:val="32"/>
          <w:highlight w:val="none"/>
          <w:u w:val="single"/>
        </w:rPr>
        <w:t xml:space="preserve"> </w:t>
      </w:r>
      <w:r>
        <w:rPr>
          <w:rFonts w:hint="default" w:ascii="Times New Roman" w:hAnsi="Times New Roman" w:eastAsia="方正仿宋_GBK" w:cs="Times New Roman"/>
          <w:snapToGrid w:val="0"/>
          <w:sz w:val="32"/>
          <w:szCs w:val="32"/>
        </w:rPr>
        <w:t>进行确定</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color w:val="000000"/>
          <w:kern w:val="0"/>
          <w:sz w:val="32"/>
          <w:szCs w:val="32"/>
          <w:highlight w:val="none"/>
          <w:shd w:val="clear" w:color="auto" w:fill="FFFFFF"/>
        </w:rPr>
        <w:t>最终结算金额</w:t>
      </w:r>
      <w:r>
        <w:rPr>
          <w:rFonts w:hint="default" w:ascii="Times New Roman" w:hAnsi="Times New Roman" w:eastAsia="方正仿宋_GBK" w:cs="Times New Roman"/>
          <w:color w:val="000000"/>
          <w:kern w:val="0"/>
          <w:sz w:val="32"/>
          <w:szCs w:val="32"/>
          <w:highlight w:val="none"/>
          <w:shd w:val="clear" w:color="auto" w:fill="FFFFFF"/>
          <w:lang w:val="en-US" w:eastAsia="zh-CN"/>
        </w:rPr>
        <w:t>控制在</w:t>
      </w:r>
      <w:r>
        <w:rPr>
          <w:rFonts w:hint="eastAsia" w:eastAsia="方正仿宋_GBK" w:cs="Times New Roman"/>
          <w:color w:val="000000"/>
          <w:kern w:val="0"/>
          <w:sz w:val="32"/>
          <w:szCs w:val="32"/>
          <w:highlight w:val="none"/>
          <w:shd w:val="clear" w:color="auto" w:fill="FFFFFF"/>
          <w:lang w:val="en-US" w:eastAsia="zh-CN"/>
        </w:rPr>
        <w:t>34.51</w:t>
      </w:r>
      <w:r>
        <w:rPr>
          <w:rFonts w:hint="default" w:ascii="Times New Roman" w:hAnsi="Times New Roman" w:eastAsia="方正仿宋_GBK" w:cs="Times New Roman"/>
          <w:color w:val="000000"/>
          <w:kern w:val="0"/>
          <w:sz w:val="32"/>
          <w:szCs w:val="32"/>
          <w:highlight w:val="none"/>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CN"/>
        </w:rPr>
        <w:t>以内</w:t>
      </w:r>
      <w:r>
        <w:rPr>
          <w:rFonts w:hint="default" w:ascii="Times New Roman" w:hAnsi="Times New Roman" w:eastAsia="方正仿宋_GBK" w:cs="Times New Roman"/>
          <w:color w:val="000000"/>
          <w:kern w:val="0"/>
          <w:sz w:val="32"/>
          <w:szCs w:val="32"/>
          <w:highlight w:val="none"/>
          <w:shd w:val="clear" w:color="auto" w:fill="FFFFFF"/>
        </w:rPr>
        <w:t>。</w:t>
      </w:r>
    </w:p>
    <w:p w14:paraId="1505C34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napToGrid w:val="0"/>
          <w:kern w:val="0"/>
          <w:sz w:val="32"/>
          <w:szCs w:val="32"/>
          <w:lang w:val="zh-TW"/>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napToGrid w:val="0"/>
          <w:kern w:val="0"/>
          <w:sz w:val="32"/>
          <w:szCs w:val="32"/>
          <w:lang w:val="zh-TW"/>
        </w:rPr>
        <w:t>对估算价</w:t>
      </w:r>
      <w:r>
        <w:rPr>
          <w:rFonts w:hint="default" w:ascii="Times New Roman" w:hAnsi="Times New Roman" w:eastAsia="方正仿宋_GBK" w:cs="Times New Roman"/>
          <w:snapToGrid w:val="0"/>
          <w:kern w:val="0"/>
          <w:sz w:val="32"/>
          <w:szCs w:val="32"/>
          <w:lang w:val="zh-TW"/>
        </w:rPr>
        <w:t>在10万元（含）-50万元（不</w:t>
      </w:r>
      <w:r>
        <w:rPr>
          <w:rFonts w:hint="eastAsia" w:ascii="方正仿宋_GBK" w:hAnsi="方正仿宋_GBK" w:eastAsia="方正仿宋_GBK" w:cs="方正仿宋_GBK"/>
          <w:snapToGrid w:val="0"/>
          <w:kern w:val="0"/>
          <w:sz w:val="32"/>
          <w:szCs w:val="32"/>
          <w:lang w:val="zh-TW"/>
        </w:rPr>
        <w:t>含）的施工类零星项目未按当期政府投资项目计价原则编制的清单，结算审核时有权对清单单价予以修正并以修正金额为准。</w:t>
      </w:r>
    </w:p>
    <w:p w14:paraId="662FA07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方正仿宋_GBK"/>
          <w:snapToGrid w:val="0"/>
          <w:sz w:val="30"/>
          <w:szCs w:val="30"/>
        </w:rPr>
      </w:pPr>
      <w:r>
        <w:rPr>
          <w:rFonts w:hint="default"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sz w:val="30"/>
          <w:szCs w:val="30"/>
        </w:rPr>
        <w:t>本工程最终决（结）算按重庆市璧山区财政局璧财发〔2021〕2号文件规定</w:t>
      </w:r>
      <w:r>
        <w:rPr>
          <w:rFonts w:ascii="宋体" w:hAnsi="宋体" w:eastAsia="方正仿宋_GBK"/>
          <w:snapToGrid w:val="0"/>
          <w:sz w:val="30"/>
          <w:szCs w:val="30"/>
        </w:rPr>
        <w:t>执行，最终金额以审计</w:t>
      </w:r>
      <w:r>
        <w:rPr>
          <w:rFonts w:hint="eastAsia" w:ascii="宋体" w:hAnsi="宋体" w:eastAsia="方正仿宋_GBK"/>
          <w:snapToGrid w:val="0"/>
          <w:sz w:val="30"/>
          <w:szCs w:val="30"/>
          <w:lang w:eastAsia="zh-CN"/>
        </w:rPr>
        <w:t>（</w:t>
      </w:r>
      <w:r>
        <w:rPr>
          <w:rFonts w:ascii="宋体" w:hAnsi="宋体" w:eastAsia="方正仿宋_GBK"/>
          <w:snapToGrid w:val="0"/>
          <w:sz w:val="30"/>
          <w:szCs w:val="30"/>
        </w:rPr>
        <w:t>核）结果为准。</w:t>
      </w:r>
    </w:p>
    <w:p w14:paraId="7DF9B9C2">
      <w:pPr>
        <w:pStyle w:val="7"/>
        <w:spacing w:after="0" w:line="594" w:lineRule="exact"/>
        <w:ind w:firstLine="150" w:firstLineChars="5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七、付款方式</w:t>
      </w:r>
    </w:p>
    <w:p w14:paraId="33309F3E">
      <w:pPr>
        <w:spacing w:line="594" w:lineRule="exact"/>
        <w:ind w:firstLine="600" w:firstLineChars="200"/>
        <w:rPr>
          <w:rFonts w:hint="default" w:ascii="Times New Roman" w:hAnsi="Times New Roman" w:eastAsia="方正仿宋_GBK" w:cs="Times New Roman"/>
          <w:b/>
          <w:kern w:val="0"/>
          <w:sz w:val="30"/>
          <w:szCs w:val="30"/>
          <w:shd w:val="clear" w:color="auto" w:fill="FFFFFF"/>
        </w:rPr>
      </w:pPr>
      <w:r>
        <w:rPr>
          <w:rFonts w:hint="default" w:ascii="Times New Roman" w:hAnsi="Times New Roman" w:eastAsia="方正仿宋_GBK" w:cs="Times New Roman"/>
          <w:sz w:val="30"/>
          <w:szCs w:val="30"/>
        </w:rPr>
        <w:t>1、</w:t>
      </w:r>
      <w:r>
        <w:rPr>
          <w:rFonts w:hint="default" w:ascii="Times New Roman" w:hAnsi="Times New Roman" w:eastAsia="方正仿宋_GBK" w:cs="Times New Roman"/>
          <w:snapToGrid w:val="0"/>
          <w:sz w:val="30"/>
          <w:szCs w:val="30"/>
        </w:rPr>
        <w:t>工程款支付办法：工程完工经相关部门验收后支付已完工合格工程量价款的80%；工程审计后，支付至审定金额的97%；余下3%作为质量保证金，待质保期（24个月）满后再无息退还。</w:t>
      </w:r>
    </w:p>
    <w:p w14:paraId="444A6309">
      <w:pPr>
        <w:spacing w:line="594" w:lineRule="exact"/>
        <w:ind w:firstLine="600" w:firstLineChars="200"/>
        <w:rPr>
          <w:rFonts w:ascii="宋体" w:hAnsi="宋体" w:eastAsia="方正仿宋_GBK" w:cs="MingLiU"/>
          <w:snapToGrid w:val="0"/>
          <w:sz w:val="30"/>
          <w:szCs w:val="30"/>
        </w:rPr>
      </w:pPr>
      <w:r>
        <w:rPr>
          <w:rFonts w:hint="default" w:ascii="Times New Roman" w:hAnsi="Times New Roman" w:eastAsia="方正仿宋_GBK" w:cs="Times New Roman"/>
          <w:sz w:val="30"/>
          <w:szCs w:val="30"/>
        </w:rPr>
        <w:t>2、</w:t>
      </w:r>
      <w:r>
        <w:rPr>
          <w:rFonts w:hint="default" w:ascii="Times New Roman" w:hAnsi="Times New Roman" w:eastAsia="方正仿宋_GBK" w:cs="Times New Roman"/>
          <w:snapToGrid w:val="0"/>
          <w:sz w:val="30"/>
          <w:szCs w:val="30"/>
        </w:rPr>
        <w:t>支付方式：承包</w:t>
      </w:r>
      <w:r>
        <w:rPr>
          <w:rFonts w:hint="eastAsia" w:ascii="宋体" w:hAnsi="宋体" w:eastAsia="方正仿宋_GBK"/>
          <w:snapToGrid w:val="0"/>
          <w:sz w:val="30"/>
          <w:szCs w:val="30"/>
        </w:rPr>
        <w:t>人出具璧山征税机关开具的发票</w:t>
      </w:r>
      <w:r>
        <w:rPr>
          <w:rFonts w:hint="eastAsia" w:ascii="宋体" w:hAnsi="宋体" w:eastAsia="方正仿宋_GBK" w:cs="MingLiU"/>
          <w:snapToGrid w:val="0"/>
          <w:sz w:val="30"/>
          <w:szCs w:val="30"/>
        </w:rPr>
        <w:t>，发包人采用</w:t>
      </w:r>
      <w:r>
        <w:rPr>
          <w:rFonts w:hint="eastAsia" w:ascii="宋体" w:hAnsi="宋体" w:eastAsia="方正仿宋_GBK" w:cs="MingLiU"/>
          <w:snapToGrid w:val="0"/>
          <w:sz w:val="30"/>
          <w:szCs w:val="30"/>
          <w:lang w:eastAsia="zh-CN"/>
        </w:rPr>
        <w:t>银行转账</w:t>
      </w:r>
      <w:r>
        <w:rPr>
          <w:rFonts w:hint="eastAsia" w:ascii="宋体" w:hAnsi="宋体" w:eastAsia="方正仿宋_GBK" w:cs="MingLiU"/>
          <w:snapToGrid w:val="0"/>
          <w:sz w:val="30"/>
          <w:szCs w:val="30"/>
        </w:rPr>
        <w:t>支付或电汇至承包人在璧账户，并提供完税证明。</w:t>
      </w:r>
    </w:p>
    <w:p w14:paraId="082C2411">
      <w:pPr>
        <w:pStyle w:val="7"/>
        <w:spacing w:after="0" w:line="594" w:lineRule="exact"/>
        <w:ind w:firstLine="150" w:firstLineChars="5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八、违约责任</w:t>
      </w:r>
    </w:p>
    <w:p w14:paraId="026A2A74">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（1）承包人未按国家、行业和重庆市有关施工质量验收规范、技术规范、技术标准和规程、《工程建设标准强制性条文》及施工图纸</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含设计变更和工程洽商或技术核定单</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的要求进行施工，或偷工减料、弄虚作假的，每发现一次或一处，依据《监理工程师通知单》或相关记录资料对承包人处以5000元的违约金。</w:t>
      </w:r>
    </w:p>
    <w:p w14:paraId="69B60DDC">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2）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6A053C4A">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（3）承包人向监理人和发包人提供的所有工程资料和数据必须真实可靠。经检查发现承包人有弄虚作假的，每发现一次，依据《监理工程师通知单》或相关记录资料对承包人处以5000元违约金。</w:t>
      </w:r>
    </w:p>
    <w:p w14:paraId="1E28B12C">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4）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14:paraId="0D7EB421">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5）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14:paraId="6CB36070">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6）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14:paraId="477D8F35">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7）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14:paraId="53E34D7F">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8）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14:paraId="274CBFE8">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（9）承包人应在工程竣工验收合格后30天内向发包人提交工程结算资料。</w:t>
      </w:r>
    </w:p>
    <w:p w14:paraId="3E7E8D6F">
      <w:pPr>
        <w:spacing w:line="594" w:lineRule="exact"/>
        <w:ind w:firstLine="600" w:firstLineChars="200"/>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10）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5803DA1C">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snapToGrid w:val="0"/>
          <w:sz w:val="30"/>
          <w:szCs w:val="30"/>
        </w:rPr>
      </w:pPr>
      <w:r>
        <w:rPr>
          <w:rFonts w:hint="default" w:ascii="Times New Roman" w:hAnsi="Times New Roman" w:eastAsia="方正仿宋_GBK" w:cs="Times New Roman"/>
          <w:snapToGrid w:val="0"/>
          <w:sz w:val="30"/>
          <w:szCs w:val="30"/>
        </w:rPr>
        <w:t>（11）承包人未按要求办理其装备及人员保险，由此产生的经济、法律责任和费用由承包人承担；</w:t>
      </w:r>
    </w:p>
    <w:p w14:paraId="1AC7CD0B">
      <w:pPr>
        <w:spacing w:line="594" w:lineRule="exact"/>
        <w:ind w:firstLine="600" w:firstLineChars="200"/>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12）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1万元。</w:t>
      </w:r>
    </w:p>
    <w:p w14:paraId="1DC7A60B">
      <w:pPr>
        <w:spacing w:line="594" w:lineRule="exact"/>
        <w:ind w:firstLine="600" w:firstLineChars="200"/>
        <w:rPr>
          <w:rFonts w:ascii="宋体" w:hAnsi="宋体" w:eastAsia="方正仿宋_GBK" w:cs="方正仿宋_GBK"/>
          <w:color w:val="000000"/>
          <w:sz w:val="30"/>
          <w:szCs w:val="30"/>
        </w:rPr>
      </w:pPr>
      <w:r>
        <w:rPr>
          <w:rFonts w:hint="default" w:ascii="Times New Roman" w:hAnsi="Times New Roman" w:eastAsia="方正仿宋_GBK" w:cs="Times New Roman"/>
          <w:color w:val="000000"/>
          <w:sz w:val="30"/>
          <w:szCs w:val="30"/>
        </w:rPr>
        <w:t>（13）施工期间，承包人未经业主书面批准擅自连续停工5日以上或累计停工15日以上，发包人有权解除合同，责令承包人限期撤场，缴纳的履约保证金不予退还，由承包人赔偿业主损失人民币2万元。</w:t>
      </w:r>
    </w:p>
    <w:p w14:paraId="19DCD77F">
      <w:pPr>
        <w:pStyle w:val="7"/>
        <w:spacing w:after="0" w:line="594" w:lineRule="exact"/>
        <w:ind w:firstLine="150" w:firstLineChars="5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九、</w:t>
      </w:r>
      <w:bookmarkStart w:id="10" w:name="_GoBack"/>
      <w:r>
        <w:rPr>
          <w:rFonts w:hint="eastAsia" w:ascii="方正黑体_GBK" w:hAnsi="方正黑体_GBK" w:eastAsia="方正黑体_GBK" w:cs="方正黑体_GBK"/>
          <w:b w:val="0"/>
          <w:bCs w:val="0"/>
          <w:sz w:val="30"/>
          <w:szCs w:val="30"/>
        </w:rPr>
        <w:t>其它</w:t>
      </w:r>
      <w:bookmarkEnd w:id="10"/>
    </w:p>
    <w:p w14:paraId="55F39F9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为加强工程管理，发包人派驻现场代表一名。承包人派驻工程项目经理</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孙辉强</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w:t>
      </w:r>
    </w:p>
    <w:p w14:paraId="6C592BA6">
      <w:pPr>
        <w:spacing w:line="594" w:lineRule="exact"/>
        <w:ind w:firstLine="600" w:firstLineChars="200"/>
        <w:rPr>
          <w:rFonts w:ascii="宋体" w:hAnsi="宋体" w:eastAsia="方正仿宋_GBK" w:cs="方正仿宋_GBK"/>
          <w:sz w:val="30"/>
          <w:szCs w:val="30"/>
        </w:rPr>
      </w:pPr>
      <w:r>
        <w:rPr>
          <w:rFonts w:hint="eastAsia" w:ascii="方正黑体_GBK" w:hAnsi="方正黑体_GBK" w:eastAsia="方正黑体_GBK" w:cs="方正黑体_GBK"/>
          <w:b w:val="0"/>
          <w:bCs w:val="0"/>
          <w:kern w:val="2"/>
          <w:sz w:val="30"/>
          <w:szCs w:val="30"/>
          <w:lang w:val="en-US" w:eastAsia="zh-CN" w:bidi="ar-SA"/>
        </w:rPr>
        <w:t>十、</w:t>
      </w:r>
      <w:r>
        <w:rPr>
          <w:rFonts w:hint="eastAsia" w:ascii="宋体" w:hAnsi="宋体" w:eastAsia="方正仿宋_GBK" w:cs="方正仿宋_GBK"/>
          <w:sz w:val="30"/>
          <w:szCs w:val="30"/>
        </w:rPr>
        <w:t>本工程的招标文书及补充协议与本合同具有同等法律效力。</w:t>
      </w:r>
    </w:p>
    <w:p w14:paraId="64194F0D">
      <w:pPr>
        <w:spacing w:line="594" w:lineRule="exact"/>
        <w:ind w:firstLine="600" w:firstLineChars="200"/>
        <w:rPr>
          <w:rFonts w:ascii="宋体" w:hAnsi="宋体" w:eastAsia="方正仿宋_GBK" w:cs="方正仿宋_GBK"/>
          <w:sz w:val="30"/>
          <w:szCs w:val="30"/>
        </w:rPr>
      </w:pPr>
      <w:r>
        <w:rPr>
          <w:rFonts w:hint="eastAsia" w:ascii="方正黑体_GBK" w:hAnsi="方正黑体_GBK" w:eastAsia="方正黑体_GBK" w:cs="方正黑体_GBK"/>
          <w:b w:val="0"/>
          <w:bCs w:val="0"/>
          <w:kern w:val="2"/>
          <w:sz w:val="30"/>
          <w:szCs w:val="30"/>
          <w:lang w:val="en-US" w:eastAsia="zh-CN" w:bidi="ar-SA"/>
        </w:rPr>
        <w:t>十一、</w:t>
      </w:r>
      <w:r>
        <w:rPr>
          <w:rFonts w:hint="eastAsia" w:ascii="宋体" w:hAnsi="宋体" w:eastAsia="方正仿宋_GBK" w:cs="方正仿宋_GBK"/>
          <w:sz w:val="30"/>
          <w:szCs w:val="30"/>
        </w:rPr>
        <w:t>本合同一式伍份，发包人叁份、承包人贰份。</w:t>
      </w:r>
    </w:p>
    <w:p w14:paraId="6EFFC7C1">
      <w:pPr>
        <w:spacing w:line="594" w:lineRule="exact"/>
        <w:ind w:firstLine="600" w:firstLineChars="200"/>
        <w:rPr>
          <w:rFonts w:ascii="宋体" w:hAnsi="宋体" w:eastAsia="方正仿宋_GBK" w:cs="方正仿宋_GBK"/>
          <w:sz w:val="30"/>
          <w:szCs w:val="30"/>
        </w:rPr>
      </w:pPr>
      <w:r>
        <w:rPr>
          <w:rFonts w:hint="eastAsia" w:ascii="方正黑体_GBK" w:hAnsi="方正黑体_GBK" w:eastAsia="方正黑体_GBK" w:cs="方正黑体_GBK"/>
          <w:b w:val="0"/>
          <w:bCs w:val="0"/>
          <w:kern w:val="2"/>
          <w:sz w:val="30"/>
          <w:szCs w:val="30"/>
          <w:lang w:val="en-US" w:eastAsia="zh-CN" w:bidi="ar-SA"/>
        </w:rPr>
        <w:t>十二、</w:t>
      </w:r>
      <w:r>
        <w:rPr>
          <w:rFonts w:hint="eastAsia" w:ascii="宋体" w:hAnsi="宋体" w:eastAsia="方正仿宋_GBK" w:cs="方正仿宋_GBK"/>
          <w:sz w:val="30"/>
          <w:szCs w:val="30"/>
        </w:rPr>
        <w:t>未尽事宜，经双方协商后解决。</w:t>
      </w:r>
    </w:p>
    <w:p w14:paraId="248B46B6">
      <w:pPr>
        <w:spacing w:line="594" w:lineRule="exact"/>
        <w:ind w:firstLine="600" w:firstLineChars="200"/>
        <w:rPr>
          <w:rFonts w:ascii="宋体" w:hAnsi="宋体" w:eastAsia="方正仿宋_GBK" w:cs="方正仿宋_GBK"/>
          <w:sz w:val="30"/>
          <w:szCs w:val="30"/>
        </w:rPr>
      </w:pPr>
      <w:r>
        <w:rPr>
          <w:rFonts w:hint="eastAsia" w:ascii="方正黑体_GBK" w:hAnsi="方正黑体_GBK" w:eastAsia="方正黑体_GBK" w:cs="方正黑体_GBK"/>
          <w:b w:val="0"/>
          <w:bCs w:val="0"/>
          <w:kern w:val="2"/>
          <w:sz w:val="30"/>
          <w:szCs w:val="30"/>
          <w:lang w:val="en-US" w:eastAsia="zh-CN" w:bidi="ar-SA"/>
        </w:rPr>
        <w:t>十三、</w:t>
      </w:r>
      <w:r>
        <w:rPr>
          <w:rFonts w:hint="eastAsia" w:ascii="宋体" w:hAnsi="宋体" w:eastAsia="方正仿宋_GBK" w:cs="方正仿宋_GBK"/>
          <w:sz w:val="30"/>
          <w:szCs w:val="30"/>
        </w:rPr>
        <w:t>承包人交纳工程履约保证金后，双方法定代表人（或授权代理人）</w:t>
      </w:r>
      <w:r>
        <w:rPr>
          <w:rFonts w:hint="eastAsia" w:ascii="宋体" w:hAnsi="宋体" w:eastAsia="方正仿宋_GBK" w:cs="方正仿宋_GBK"/>
          <w:sz w:val="30"/>
          <w:szCs w:val="30"/>
          <w:lang w:eastAsia="zh-CN"/>
        </w:rPr>
        <w:t>签订合同</w:t>
      </w:r>
      <w:r>
        <w:rPr>
          <w:rFonts w:hint="eastAsia" w:ascii="宋体" w:hAnsi="宋体" w:eastAsia="方正仿宋_GBK" w:cs="方正仿宋_GBK"/>
          <w:sz w:val="30"/>
          <w:szCs w:val="30"/>
        </w:rPr>
        <w:t>。本合同一式伍份，自双方法定代表人（或授权代理人）签字之日起生效。</w:t>
      </w:r>
    </w:p>
    <w:p w14:paraId="4F48E73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方正仿宋_GBK" w:cs="方正仿宋_GBK"/>
          <w:sz w:val="30"/>
          <w:szCs w:val="30"/>
          <w:lang w:val="en-US" w:eastAsia="zh-CN"/>
        </w:rPr>
      </w:pPr>
    </w:p>
    <w:p w14:paraId="6FA0268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（此页以下无正文）</w:t>
      </w:r>
    </w:p>
    <w:p w14:paraId="7D94222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方正仿宋_GBK" w:cs="方正仿宋_GBK"/>
          <w:sz w:val="30"/>
          <w:szCs w:val="30"/>
          <w:lang w:val="en-US" w:eastAsia="zh-CN"/>
        </w:rPr>
      </w:pPr>
    </w:p>
    <w:p w14:paraId="2555F09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方正仿宋_GBK" w:cs="方正仿宋_GBK"/>
          <w:sz w:val="30"/>
          <w:szCs w:val="30"/>
          <w:lang w:val="en-US" w:eastAsia="zh-CN"/>
        </w:rPr>
      </w:pPr>
    </w:p>
    <w:p w14:paraId="7D48360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方正仿宋_GBK" w:cs="方正仿宋_GBK"/>
          <w:sz w:val="30"/>
          <w:szCs w:val="30"/>
          <w:lang w:val="en-US" w:eastAsia="zh-CN"/>
        </w:rPr>
      </w:pPr>
    </w:p>
    <w:p w14:paraId="79ABB77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（此页无正文）</w:t>
      </w:r>
    </w:p>
    <w:p w14:paraId="200CB9DC">
      <w:pPr>
        <w:rPr>
          <w:rFonts w:ascii="宋体" w:hAnsi="宋体" w:eastAsia="方正仿宋_GBK" w:cs="方正仿宋_GBK"/>
          <w:sz w:val="30"/>
          <w:szCs w:val="30"/>
        </w:rPr>
      </w:pPr>
    </w:p>
    <w:p w14:paraId="4D0D7E04">
      <w:pPr>
        <w:rPr>
          <w:rFonts w:ascii="宋体" w:hAnsi="宋体" w:eastAsia="方正仿宋_GBK" w:cs="方正仿宋_GBK"/>
          <w:sz w:val="30"/>
          <w:szCs w:val="30"/>
        </w:rPr>
      </w:pPr>
    </w:p>
    <w:p w14:paraId="4460BE29">
      <w:pPr>
        <w:rPr>
          <w:rFonts w:ascii="宋体" w:hAnsi="宋体" w:eastAsia="方正仿宋_GBK" w:cs="方正仿宋_GBK"/>
          <w:sz w:val="30"/>
          <w:szCs w:val="30"/>
        </w:rPr>
      </w:pPr>
    </w:p>
    <w:p w14:paraId="4DFDEC62">
      <w:pPr>
        <w:rPr>
          <w:rFonts w:ascii="宋体" w:hAnsi="宋体" w:eastAsia="方正仿宋_GBK" w:cs="方正仿宋_GBK"/>
          <w:sz w:val="30"/>
          <w:szCs w:val="30"/>
        </w:rPr>
      </w:pPr>
    </w:p>
    <w:p w14:paraId="5ECA8088">
      <w:pPr>
        <w:rPr>
          <w:rFonts w:ascii="宋体" w:hAnsi="宋体" w:eastAsia="方正仿宋_GBK" w:cs="方正仿宋_GBK"/>
          <w:sz w:val="30"/>
          <w:szCs w:val="30"/>
        </w:rPr>
      </w:pPr>
    </w:p>
    <w:p w14:paraId="58B0A5BC">
      <w:pPr>
        <w:rPr>
          <w:rFonts w:ascii="宋体" w:hAnsi="宋体" w:eastAsia="方正仿宋_GBK" w:cs="方正仿宋_GBK"/>
          <w:sz w:val="30"/>
          <w:szCs w:val="30"/>
        </w:rPr>
      </w:pPr>
      <w:r>
        <w:rPr>
          <w:rFonts w:hint="eastAsia" w:ascii="宋体" w:hAnsi="宋体" w:eastAsia="方正仿宋_GBK" w:cs="方正仿宋_GBK"/>
          <w:sz w:val="30"/>
          <w:szCs w:val="30"/>
        </w:rPr>
        <w:t>发包人：（盖章）                 承包人：（盖章）</w:t>
      </w:r>
    </w:p>
    <w:p w14:paraId="68EC5B05">
      <w:pPr>
        <w:rPr>
          <w:rFonts w:ascii="宋体" w:hAnsi="宋体" w:eastAsia="方正仿宋_GBK" w:cs="方正仿宋_GBK"/>
          <w:sz w:val="30"/>
          <w:szCs w:val="30"/>
        </w:rPr>
      </w:pPr>
    </w:p>
    <w:p w14:paraId="5E9B3477">
      <w:pPr>
        <w:rPr>
          <w:rFonts w:ascii="宋体" w:hAnsi="宋体" w:eastAsia="方正仿宋_GBK" w:cs="方正仿宋_GBK"/>
          <w:sz w:val="30"/>
          <w:szCs w:val="30"/>
        </w:rPr>
      </w:pPr>
      <w:r>
        <w:rPr>
          <w:rFonts w:hint="eastAsia" w:ascii="宋体" w:hAnsi="宋体" w:eastAsia="方正仿宋_GBK" w:cs="方正仿宋_GBK"/>
          <w:sz w:val="30"/>
          <w:szCs w:val="30"/>
        </w:rPr>
        <w:t>法定代表人（签章）：    　       法定代表人（签章）：</w:t>
      </w:r>
    </w:p>
    <w:p w14:paraId="3A53D258">
      <w:pPr>
        <w:rPr>
          <w:rFonts w:ascii="宋体" w:hAnsi="宋体" w:eastAsia="方正仿宋_GBK" w:cs="方正仿宋_GBK"/>
          <w:sz w:val="30"/>
          <w:szCs w:val="30"/>
        </w:rPr>
      </w:pPr>
    </w:p>
    <w:p w14:paraId="15D304CC">
      <w:pPr>
        <w:rPr>
          <w:rFonts w:ascii="宋体" w:hAnsi="宋体" w:eastAsia="方正仿宋_GBK" w:cs="方正仿宋_GBK"/>
          <w:sz w:val="30"/>
          <w:szCs w:val="30"/>
        </w:rPr>
      </w:pPr>
      <w:r>
        <w:rPr>
          <w:rFonts w:hint="eastAsia" w:ascii="宋体" w:hAnsi="宋体" w:eastAsia="方正仿宋_GBK" w:cs="方正仿宋_GBK"/>
          <w:sz w:val="30"/>
          <w:szCs w:val="30"/>
        </w:rPr>
        <w:t>委托代理人（签字）：　　　　</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 xml:space="preserve">    委托代理人（签字）： </w:t>
      </w:r>
    </w:p>
    <w:p w14:paraId="180C812A">
      <w:pPr>
        <w:rPr>
          <w:rFonts w:ascii="宋体" w:hAnsi="宋体" w:eastAsia="方正仿宋_GBK" w:cs="方正仿宋_GBK"/>
          <w:sz w:val="30"/>
          <w:szCs w:val="30"/>
        </w:rPr>
      </w:pPr>
    </w:p>
    <w:p w14:paraId="61AA90FC">
      <w:pPr>
        <w:ind w:right="600"/>
        <w:jc w:val="right"/>
        <w:rPr>
          <w:rFonts w:ascii="宋体" w:hAnsi="宋体" w:eastAsia="方正仿宋_GBK" w:cs="方正仿宋_GBK"/>
          <w:sz w:val="30"/>
          <w:szCs w:val="30"/>
        </w:rPr>
      </w:pPr>
    </w:p>
    <w:p w14:paraId="47A3174E">
      <w:pPr>
        <w:ind w:right="600"/>
        <w:jc w:val="right"/>
      </w:pPr>
      <w:r>
        <w:rPr>
          <w:rFonts w:hint="eastAsia" w:ascii="宋体" w:hAnsi="宋体" w:eastAsia="方正仿宋_GBK" w:cs="方正仿宋_GBK"/>
          <w:sz w:val="30"/>
          <w:szCs w:val="30"/>
          <w:lang w:val="en-US" w:eastAsia="zh-CN"/>
        </w:rPr>
        <w:t>2025</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val="en-US" w:eastAsia="zh-CN"/>
        </w:rPr>
        <w:t>8</w:t>
      </w:r>
      <w:r>
        <w:rPr>
          <w:rFonts w:hint="eastAsia" w:ascii="宋体" w:hAnsi="宋体" w:eastAsia="方正仿宋_GBK" w:cs="方正仿宋_GBK"/>
          <w:sz w:val="30"/>
          <w:szCs w:val="30"/>
        </w:rPr>
        <w:t>月</w:t>
      </w:r>
      <w:r>
        <w:rPr>
          <w:rFonts w:hint="eastAsia" w:ascii="宋体" w:hAnsi="宋体" w:eastAsia="方正仿宋_GBK" w:cs="方正仿宋_GBK"/>
          <w:sz w:val="30"/>
          <w:szCs w:val="30"/>
          <w:highlight w:val="none"/>
          <w:lang w:val="en-US" w:eastAsia="zh-CN"/>
        </w:rPr>
        <w:t xml:space="preserve">  </w:t>
      </w:r>
      <w:r>
        <w:rPr>
          <w:rFonts w:hint="eastAsia" w:ascii="宋体" w:hAnsi="宋体" w:eastAsia="方正仿宋_GBK" w:cs="方正仿宋_GBK"/>
          <w:sz w:val="30"/>
          <w:szCs w:val="30"/>
        </w:rPr>
        <w:t>日</w:t>
      </w:r>
      <w:bookmarkEnd w:id="0"/>
      <w:bookmarkEnd w:id="1"/>
      <w:bookmarkEnd w:id="2"/>
      <w:bookmarkEnd w:id="3"/>
      <w:bookmarkEnd w:id="4"/>
      <w:bookmarkEnd w:id="5"/>
      <w:bookmarkEnd w:id="6"/>
      <w:bookmarkEnd w:id="7"/>
      <w:bookmarkEnd w:id="8"/>
      <w:bookmarkEnd w:id="9"/>
    </w:p>
    <w:sectPr>
      <w:headerReference r:id="rId9" w:type="first"/>
      <w:footerReference r:id="rId12" w:type="first"/>
      <w:headerReference r:id="rId8" w:type="default"/>
      <w:footerReference r:id="rId10" w:type="default"/>
      <w:footerReference r:id="rId11" w:type="even"/>
      <w:pgSz w:w="11906" w:h="16838"/>
      <w:pgMar w:top="1440" w:right="1800" w:bottom="1440" w:left="1800" w:header="68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68742"/>
      <w:docPartObj>
        <w:docPartGallery w:val="autotext"/>
      </w:docPartObj>
    </w:sdtPr>
    <w:sdtEndPr>
      <w:rPr>
        <w:sz w:val="28"/>
        <w:szCs w:val="28"/>
      </w:rPr>
    </w:sdtEndPr>
    <w:sdtContent>
      <w:p w14:paraId="14A1BF42">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14:paraId="01A9837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1BEB">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4018A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4240">
    <w:pPr>
      <w:pStyle w:val="11"/>
      <w:framePr w:wrap="around" w:vAnchor="text" w:hAnchor="margin" w:xAlign="center" w:y="1"/>
      <w:rPr>
        <w:rStyle w:val="17"/>
      </w:rPr>
    </w:pPr>
    <w:r>
      <w:fldChar w:fldCharType="begin"/>
    </w:r>
    <w:r>
      <w:rPr>
        <w:rStyle w:val="17"/>
      </w:rPr>
      <w:instrText xml:space="preserve">PAGE  </w:instrText>
    </w:r>
    <w:r>
      <w:fldChar w:fldCharType="end"/>
    </w:r>
  </w:p>
  <w:p w14:paraId="02E3AF0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AA83">
    <w:pPr>
      <w:pStyle w:val="11"/>
      <w:tabs>
        <w:tab w:val="center" w:pos="448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06EE6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83F8">
    <w:pPr>
      <w:pStyle w:val="12"/>
      <w:jc w:val="both"/>
      <w:rPr>
        <w:rFonts w:eastAsia="方正楷体_GBK"/>
        <w:sz w:val="28"/>
        <w:szCs w:val="28"/>
      </w:rPr>
    </w:pPr>
  </w:p>
  <w:p w14:paraId="16FF6787">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B63E">
    <w:pPr>
      <w:pStyle w:val="12"/>
      <w:jc w:val="both"/>
      <w:rPr>
        <w:rFonts w:ascii="方正楷体_GBK" w:eastAsia="方正楷体_GBK"/>
        <w:sz w:val="32"/>
        <w:szCs w:val="32"/>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33">
    <w:pPr>
      <w:pStyle w:val="12"/>
      <w:jc w:val="both"/>
      <w:rPr>
        <w:rFonts w:eastAsia="方正楷体_GBK"/>
        <w:sz w:val="28"/>
        <w:szCs w:val="28"/>
      </w:rPr>
    </w:pPr>
  </w:p>
  <w:p w14:paraId="04E47515">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BCFA">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175">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p w14:paraId="71F1B89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3A31">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yZTk3ZDA0NDBjMGIwZTljMWNlYjc1ODgxMjFhYWEifQ=="/>
  </w:docVars>
  <w:rsids>
    <w:rsidRoot w:val="009A24FC"/>
    <w:rsid w:val="000007E9"/>
    <w:rsid w:val="00001EAE"/>
    <w:rsid w:val="000101B8"/>
    <w:rsid w:val="000442DB"/>
    <w:rsid w:val="000505E2"/>
    <w:rsid w:val="000515F8"/>
    <w:rsid w:val="00052289"/>
    <w:rsid w:val="00057EDA"/>
    <w:rsid w:val="00062761"/>
    <w:rsid w:val="00064C9A"/>
    <w:rsid w:val="000653FF"/>
    <w:rsid w:val="00081C3D"/>
    <w:rsid w:val="000864D4"/>
    <w:rsid w:val="00090116"/>
    <w:rsid w:val="00092F47"/>
    <w:rsid w:val="000A7074"/>
    <w:rsid w:val="000B0828"/>
    <w:rsid w:val="000D54AA"/>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128F"/>
    <w:rsid w:val="00173F23"/>
    <w:rsid w:val="00177B39"/>
    <w:rsid w:val="00183B6D"/>
    <w:rsid w:val="00185BC2"/>
    <w:rsid w:val="0019073D"/>
    <w:rsid w:val="00193F69"/>
    <w:rsid w:val="00194974"/>
    <w:rsid w:val="001B53C7"/>
    <w:rsid w:val="001C410C"/>
    <w:rsid w:val="001C4D31"/>
    <w:rsid w:val="001D400E"/>
    <w:rsid w:val="001D6021"/>
    <w:rsid w:val="001E008F"/>
    <w:rsid w:val="001F17A6"/>
    <w:rsid w:val="00213329"/>
    <w:rsid w:val="00227B46"/>
    <w:rsid w:val="002524DF"/>
    <w:rsid w:val="00255EC2"/>
    <w:rsid w:val="002660D2"/>
    <w:rsid w:val="00277141"/>
    <w:rsid w:val="002772C9"/>
    <w:rsid w:val="00291CD3"/>
    <w:rsid w:val="0029240A"/>
    <w:rsid w:val="0029252F"/>
    <w:rsid w:val="0029727C"/>
    <w:rsid w:val="002A216F"/>
    <w:rsid w:val="002A5681"/>
    <w:rsid w:val="002B1CB2"/>
    <w:rsid w:val="002B4784"/>
    <w:rsid w:val="002B687F"/>
    <w:rsid w:val="002C04BE"/>
    <w:rsid w:val="002C23DF"/>
    <w:rsid w:val="002D18F7"/>
    <w:rsid w:val="002D25CD"/>
    <w:rsid w:val="002E16C9"/>
    <w:rsid w:val="002E3DC7"/>
    <w:rsid w:val="002E7CD5"/>
    <w:rsid w:val="002F0355"/>
    <w:rsid w:val="002F5627"/>
    <w:rsid w:val="00300348"/>
    <w:rsid w:val="00306FEF"/>
    <w:rsid w:val="00310B37"/>
    <w:rsid w:val="00311402"/>
    <w:rsid w:val="00326853"/>
    <w:rsid w:val="003279CD"/>
    <w:rsid w:val="0033200F"/>
    <w:rsid w:val="003351A1"/>
    <w:rsid w:val="00335426"/>
    <w:rsid w:val="00341E2B"/>
    <w:rsid w:val="00345273"/>
    <w:rsid w:val="00347222"/>
    <w:rsid w:val="0035041F"/>
    <w:rsid w:val="00353EB8"/>
    <w:rsid w:val="00361A54"/>
    <w:rsid w:val="003622B8"/>
    <w:rsid w:val="00365BFE"/>
    <w:rsid w:val="0036700F"/>
    <w:rsid w:val="003721DB"/>
    <w:rsid w:val="00384F43"/>
    <w:rsid w:val="00390D6F"/>
    <w:rsid w:val="003953BC"/>
    <w:rsid w:val="003A0AE4"/>
    <w:rsid w:val="003B67FA"/>
    <w:rsid w:val="003B6EA1"/>
    <w:rsid w:val="003C6D24"/>
    <w:rsid w:val="003D3235"/>
    <w:rsid w:val="003E0096"/>
    <w:rsid w:val="003F1587"/>
    <w:rsid w:val="003F30E9"/>
    <w:rsid w:val="00401DE4"/>
    <w:rsid w:val="004253B4"/>
    <w:rsid w:val="00433B93"/>
    <w:rsid w:val="00436C9A"/>
    <w:rsid w:val="00437FB8"/>
    <w:rsid w:val="0044396C"/>
    <w:rsid w:val="00455BDF"/>
    <w:rsid w:val="004622C7"/>
    <w:rsid w:val="004703D5"/>
    <w:rsid w:val="00471AA4"/>
    <w:rsid w:val="004740B9"/>
    <w:rsid w:val="0047512E"/>
    <w:rsid w:val="00475C0C"/>
    <w:rsid w:val="00481BD2"/>
    <w:rsid w:val="00484599"/>
    <w:rsid w:val="00485ED1"/>
    <w:rsid w:val="004A5F44"/>
    <w:rsid w:val="004A644F"/>
    <w:rsid w:val="004A73C2"/>
    <w:rsid w:val="004B5124"/>
    <w:rsid w:val="004B6E36"/>
    <w:rsid w:val="004C4E48"/>
    <w:rsid w:val="004D45C1"/>
    <w:rsid w:val="004D66E9"/>
    <w:rsid w:val="004D6FA6"/>
    <w:rsid w:val="004D74AC"/>
    <w:rsid w:val="004E04DE"/>
    <w:rsid w:val="004E0680"/>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1816"/>
    <w:rsid w:val="0066482F"/>
    <w:rsid w:val="0067425C"/>
    <w:rsid w:val="00683686"/>
    <w:rsid w:val="0069556D"/>
    <w:rsid w:val="006A6E12"/>
    <w:rsid w:val="006B5980"/>
    <w:rsid w:val="006D1152"/>
    <w:rsid w:val="006D4CB9"/>
    <w:rsid w:val="006E084D"/>
    <w:rsid w:val="006E5788"/>
    <w:rsid w:val="006F4678"/>
    <w:rsid w:val="0070075F"/>
    <w:rsid w:val="0070103F"/>
    <w:rsid w:val="0070784C"/>
    <w:rsid w:val="00707B2E"/>
    <w:rsid w:val="00714F22"/>
    <w:rsid w:val="007156D1"/>
    <w:rsid w:val="00720698"/>
    <w:rsid w:val="007227AE"/>
    <w:rsid w:val="00722FA0"/>
    <w:rsid w:val="0072783F"/>
    <w:rsid w:val="00735610"/>
    <w:rsid w:val="007357FB"/>
    <w:rsid w:val="007606A9"/>
    <w:rsid w:val="0076148A"/>
    <w:rsid w:val="00767EC3"/>
    <w:rsid w:val="00773865"/>
    <w:rsid w:val="00781395"/>
    <w:rsid w:val="00781B8F"/>
    <w:rsid w:val="00794C7C"/>
    <w:rsid w:val="007A02E3"/>
    <w:rsid w:val="007A6156"/>
    <w:rsid w:val="007A65DF"/>
    <w:rsid w:val="007A66EE"/>
    <w:rsid w:val="007B3DC7"/>
    <w:rsid w:val="007C29DB"/>
    <w:rsid w:val="007C607C"/>
    <w:rsid w:val="007C7A94"/>
    <w:rsid w:val="007F0064"/>
    <w:rsid w:val="007F4604"/>
    <w:rsid w:val="008002EE"/>
    <w:rsid w:val="00806F4F"/>
    <w:rsid w:val="008118EF"/>
    <w:rsid w:val="008156CE"/>
    <w:rsid w:val="0082631E"/>
    <w:rsid w:val="008326E0"/>
    <w:rsid w:val="00833739"/>
    <w:rsid w:val="00834C0E"/>
    <w:rsid w:val="00837FD7"/>
    <w:rsid w:val="00844EC8"/>
    <w:rsid w:val="00845F3E"/>
    <w:rsid w:val="00846E58"/>
    <w:rsid w:val="0085252A"/>
    <w:rsid w:val="00855A76"/>
    <w:rsid w:val="00860834"/>
    <w:rsid w:val="008669CA"/>
    <w:rsid w:val="008864BC"/>
    <w:rsid w:val="008A1D4C"/>
    <w:rsid w:val="008A280D"/>
    <w:rsid w:val="008A2D4C"/>
    <w:rsid w:val="008A75CB"/>
    <w:rsid w:val="008B0CD3"/>
    <w:rsid w:val="008B278A"/>
    <w:rsid w:val="008B44DD"/>
    <w:rsid w:val="008C6351"/>
    <w:rsid w:val="008E1325"/>
    <w:rsid w:val="008E6C64"/>
    <w:rsid w:val="008F5D48"/>
    <w:rsid w:val="00900318"/>
    <w:rsid w:val="00912EF1"/>
    <w:rsid w:val="00920026"/>
    <w:rsid w:val="009241CD"/>
    <w:rsid w:val="00934844"/>
    <w:rsid w:val="009402F8"/>
    <w:rsid w:val="0094136B"/>
    <w:rsid w:val="009659C2"/>
    <w:rsid w:val="009673B7"/>
    <w:rsid w:val="00974A3D"/>
    <w:rsid w:val="0098536E"/>
    <w:rsid w:val="00987FDA"/>
    <w:rsid w:val="00991D98"/>
    <w:rsid w:val="009A2055"/>
    <w:rsid w:val="009A24FC"/>
    <w:rsid w:val="009A6F73"/>
    <w:rsid w:val="009B1381"/>
    <w:rsid w:val="009C5876"/>
    <w:rsid w:val="009E20A6"/>
    <w:rsid w:val="009F2807"/>
    <w:rsid w:val="00A025B1"/>
    <w:rsid w:val="00A101C0"/>
    <w:rsid w:val="00A10662"/>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4C6F"/>
    <w:rsid w:val="00A7670F"/>
    <w:rsid w:val="00A81E86"/>
    <w:rsid w:val="00A82909"/>
    <w:rsid w:val="00A940A7"/>
    <w:rsid w:val="00AA485A"/>
    <w:rsid w:val="00AB0A4A"/>
    <w:rsid w:val="00AB1084"/>
    <w:rsid w:val="00AB7E41"/>
    <w:rsid w:val="00AC230F"/>
    <w:rsid w:val="00AC7F1F"/>
    <w:rsid w:val="00AE160E"/>
    <w:rsid w:val="00AE4A9C"/>
    <w:rsid w:val="00AF0423"/>
    <w:rsid w:val="00AF544A"/>
    <w:rsid w:val="00B01498"/>
    <w:rsid w:val="00B0193E"/>
    <w:rsid w:val="00B05573"/>
    <w:rsid w:val="00B17761"/>
    <w:rsid w:val="00B338D0"/>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93C3D"/>
    <w:rsid w:val="00BA2C20"/>
    <w:rsid w:val="00BB3B73"/>
    <w:rsid w:val="00BB4C98"/>
    <w:rsid w:val="00BB5614"/>
    <w:rsid w:val="00BB5732"/>
    <w:rsid w:val="00BB60AB"/>
    <w:rsid w:val="00BC5404"/>
    <w:rsid w:val="00BD14DA"/>
    <w:rsid w:val="00BD3CCB"/>
    <w:rsid w:val="00BD4282"/>
    <w:rsid w:val="00BE035F"/>
    <w:rsid w:val="00BF1C1F"/>
    <w:rsid w:val="00BF5FA7"/>
    <w:rsid w:val="00C11677"/>
    <w:rsid w:val="00C170E4"/>
    <w:rsid w:val="00C20A44"/>
    <w:rsid w:val="00C24450"/>
    <w:rsid w:val="00C25DD2"/>
    <w:rsid w:val="00C51A7E"/>
    <w:rsid w:val="00C562B2"/>
    <w:rsid w:val="00C813F2"/>
    <w:rsid w:val="00C904E3"/>
    <w:rsid w:val="00C905D6"/>
    <w:rsid w:val="00CA4941"/>
    <w:rsid w:val="00CB1220"/>
    <w:rsid w:val="00CB76EF"/>
    <w:rsid w:val="00CC2CBA"/>
    <w:rsid w:val="00CC4076"/>
    <w:rsid w:val="00CC4A95"/>
    <w:rsid w:val="00CC60A1"/>
    <w:rsid w:val="00CD3AF7"/>
    <w:rsid w:val="00CE4D9E"/>
    <w:rsid w:val="00CE5B6A"/>
    <w:rsid w:val="00D00A2E"/>
    <w:rsid w:val="00D443C7"/>
    <w:rsid w:val="00D46F33"/>
    <w:rsid w:val="00D476A3"/>
    <w:rsid w:val="00D65276"/>
    <w:rsid w:val="00D65841"/>
    <w:rsid w:val="00D66C2B"/>
    <w:rsid w:val="00D7298C"/>
    <w:rsid w:val="00D74DA9"/>
    <w:rsid w:val="00D93AE9"/>
    <w:rsid w:val="00D93EBC"/>
    <w:rsid w:val="00DB2EC4"/>
    <w:rsid w:val="00DB574A"/>
    <w:rsid w:val="00DC0FE5"/>
    <w:rsid w:val="00DC5FE3"/>
    <w:rsid w:val="00DD54EF"/>
    <w:rsid w:val="00DD565F"/>
    <w:rsid w:val="00DE1287"/>
    <w:rsid w:val="00E020D4"/>
    <w:rsid w:val="00E070D8"/>
    <w:rsid w:val="00E20AFA"/>
    <w:rsid w:val="00E21195"/>
    <w:rsid w:val="00E33160"/>
    <w:rsid w:val="00E37EFB"/>
    <w:rsid w:val="00E43AE5"/>
    <w:rsid w:val="00E46876"/>
    <w:rsid w:val="00E47A81"/>
    <w:rsid w:val="00E5763E"/>
    <w:rsid w:val="00E57E92"/>
    <w:rsid w:val="00E7002F"/>
    <w:rsid w:val="00E700FA"/>
    <w:rsid w:val="00E81F12"/>
    <w:rsid w:val="00E91A47"/>
    <w:rsid w:val="00E95F88"/>
    <w:rsid w:val="00EA3B93"/>
    <w:rsid w:val="00EA3EE0"/>
    <w:rsid w:val="00EA7B72"/>
    <w:rsid w:val="00EC1ECD"/>
    <w:rsid w:val="00ED78B0"/>
    <w:rsid w:val="00EE3F33"/>
    <w:rsid w:val="00EF0457"/>
    <w:rsid w:val="00EF30FE"/>
    <w:rsid w:val="00EF7230"/>
    <w:rsid w:val="00F036AC"/>
    <w:rsid w:val="00F0653D"/>
    <w:rsid w:val="00F0663B"/>
    <w:rsid w:val="00F209A4"/>
    <w:rsid w:val="00F2102D"/>
    <w:rsid w:val="00F25811"/>
    <w:rsid w:val="00F3701E"/>
    <w:rsid w:val="00F4023C"/>
    <w:rsid w:val="00F422C8"/>
    <w:rsid w:val="00F429B3"/>
    <w:rsid w:val="00F43B45"/>
    <w:rsid w:val="00F473BB"/>
    <w:rsid w:val="00F54387"/>
    <w:rsid w:val="00F55BDC"/>
    <w:rsid w:val="00F604B9"/>
    <w:rsid w:val="00F65336"/>
    <w:rsid w:val="00F74E38"/>
    <w:rsid w:val="00FA4F99"/>
    <w:rsid w:val="00FB1C06"/>
    <w:rsid w:val="00FB7DA2"/>
    <w:rsid w:val="00FC0D3F"/>
    <w:rsid w:val="00FC1DF0"/>
    <w:rsid w:val="00FC6394"/>
    <w:rsid w:val="00FD55CE"/>
    <w:rsid w:val="00FE18F7"/>
    <w:rsid w:val="00FE3B9E"/>
    <w:rsid w:val="00FE4765"/>
    <w:rsid w:val="00FE5B38"/>
    <w:rsid w:val="00FE79E0"/>
    <w:rsid w:val="00FF4CE1"/>
    <w:rsid w:val="00FF592A"/>
    <w:rsid w:val="071C5217"/>
    <w:rsid w:val="077C1812"/>
    <w:rsid w:val="087F7345"/>
    <w:rsid w:val="0940122B"/>
    <w:rsid w:val="0FBB0053"/>
    <w:rsid w:val="0FC11715"/>
    <w:rsid w:val="1053332C"/>
    <w:rsid w:val="11803575"/>
    <w:rsid w:val="156A35F2"/>
    <w:rsid w:val="164426B4"/>
    <w:rsid w:val="19393580"/>
    <w:rsid w:val="1E77297B"/>
    <w:rsid w:val="1E876FC3"/>
    <w:rsid w:val="21CF037F"/>
    <w:rsid w:val="23B274E4"/>
    <w:rsid w:val="30264EB1"/>
    <w:rsid w:val="30F03A74"/>
    <w:rsid w:val="31C33D33"/>
    <w:rsid w:val="32400948"/>
    <w:rsid w:val="33042538"/>
    <w:rsid w:val="3780449C"/>
    <w:rsid w:val="3977665F"/>
    <w:rsid w:val="3A5730AB"/>
    <w:rsid w:val="3AEC66D3"/>
    <w:rsid w:val="3C1C362D"/>
    <w:rsid w:val="3E2E60DA"/>
    <w:rsid w:val="3E8679A8"/>
    <w:rsid w:val="409749EB"/>
    <w:rsid w:val="472B1D83"/>
    <w:rsid w:val="48D9121E"/>
    <w:rsid w:val="48F65372"/>
    <w:rsid w:val="4AB47697"/>
    <w:rsid w:val="4B552AA6"/>
    <w:rsid w:val="4E832C5D"/>
    <w:rsid w:val="5E8643AB"/>
    <w:rsid w:val="65CB4FB4"/>
    <w:rsid w:val="6A2C45C9"/>
    <w:rsid w:val="6BC70246"/>
    <w:rsid w:val="70ED62AF"/>
    <w:rsid w:val="72BA43E6"/>
    <w:rsid w:val="7447481A"/>
    <w:rsid w:val="74A279FF"/>
    <w:rsid w:val="77E30F09"/>
    <w:rsid w:val="78054D74"/>
    <w:rsid w:val="79F006ED"/>
    <w:rsid w:val="7B7D7929"/>
    <w:rsid w:val="7D2C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rPr>
      <w:rFonts w:ascii="Tahoma" w:hAnsi="Tahoma"/>
      <w:sz w:val="24"/>
      <w:szCs w:val="20"/>
    </w:rPr>
  </w:style>
  <w:style w:type="paragraph" w:customStyle="1" w:styleId="2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1">
    <w:name w:val="纯文本 Char"/>
    <w:link w:val="8"/>
    <w:qFormat/>
    <w:uiPriority w:val="0"/>
    <w:rPr>
      <w:rFonts w:ascii="宋体" w:hAnsi="Courier New" w:eastAsia="宋体" w:cs="Courier New"/>
      <w:kern w:val="2"/>
      <w:sz w:val="21"/>
      <w:szCs w:val="21"/>
      <w:lang w:val="en-US" w:eastAsia="zh-CN" w:bidi="ar-SA"/>
    </w:rPr>
  </w:style>
  <w:style w:type="paragraph" w:customStyle="1" w:styleId="22">
    <w:name w:val="普通(网站)1"/>
    <w:basedOn w:val="1"/>
    <w:qFormat/>
    <w:uiPriority w:val="0"/>
    <w:pPr>
      <w:widowControl/>
      <w:jc w:val="left"/>
    </w:pPr>
    <w:rPr>
      <w:rFonts w:ascii="宋体" w:hAnsi="宋体" w:cs="宋体"/>
      <w:kern w:val="0"/>
      <w:sz w:val="24"/>
    </w:rPr>
  </w:style>
  <w:style w:type="character" w:customStyle="1" w:styleId="23">
    <w:name w:val="Plain Text Char"/>
    <w:semiHidden/>
    <w:qFormat/>
    <w:locked/>
    <w:uiPriority w:val="0"/>
    <w:rPr>
      <w:rFonts w:ascii="宋体" w:hAnsi="Courier New" w:eastAsia="仿宋_GB2312" w:cs="宋体"/>
      <w:kern w:val="0"/>
      <w:sz w:val="21"/>
      <w:szCs w:val="21"/>
      <w:lang w:eastAsia="en-US"/>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脚 Char"/>
    <w:basedOn w:val="15"/>
    <w:link w:val="11"/>
    <w:qFormat/>
    <w:uiPriority w:val="99"/>
    <w:rPr>
      <w:kern w:val="2"/>
      <w:sz w:val="18"/>
      <w:szCs w:val="1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 w:type="character" w:customStyle="1" w:styleId="28">
    <w:name w:val="页眉 Char"/>
    <w:basedOn w:val="15"/>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FE96A-3BC0-4D08-B4EF-1CEF71698FEF}">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10</Pages>
  <Words>3591</Words>
  <Characters>3748</Characters>
  <Lines>24</Lines>
  <Paragraphs>6</Paragraphs>
  <TotalTime>11</TotalTime>
  <ScaleCrop>false</ScaleCrop>
  <LinksUpToDate>false</LinksUpToDate>
  <CharactersWithSpaces>3833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2021-03-18T07:39:00Z</dcterms:created>
  <dc:creator>方正科技</dc:creator>
  <cp:lastModifiedBy>木马</cp:lastModifiedBy>
  <cp:lastPrinted>2025-05-26T02:14:00Z</cp:lastPrinted>
  <dcterms:modified xsi:type="dcterms:W3CDTF">2025-08-20T09:25:25Z</dcterms:modified>
  <dc:title>工程名称：璧山县青杠杨柳西侧标准厂房土地整治工程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AEF680E57CA8410FB992362D278BC384_12</vt:lpwstr>
  </property>
  <property fmtid="{D5CDD505-2E9C-101B-9397-08002B2CF9AE}" pid="4" name="KSOTemplateDocerSaveRecord">
    <vt:lpwstr>eyJoZGlkIjoiOTc3M2Y5NzIzMDFlZjAyY2Q4Njk5ODkyYjFjNzBiNTQiLCJ1c2VySWQiOiIyMDM2NjQwMzgifQ==</vt:lpwstr>
  </property>
</Properties>
</file>