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01" w:rsidRPr="00F82601" w:rsidRDefault="00F82601" w:rsidP="00F82601">
      <w:pPr>
        <w:spacing w:line="600" w:lineRule="exact"/>
        <w:rPr>
          <w:rFonts w:ascii="Times New Roman" w:eastAsia="方正仿宋_GBK" w:hAnsi="Times New Roman"/>
          <w:sz w:val="32"/>
          <w:szCs w:val="32"/>
        </w:rPr>
      </w:pPr>
    </w:p>
    <w:p w:rsidR="00F82601" w:rsidRPr="00F82601" w:rsidRDefault="00F82601" w:rsidP="00F82601">
      <w:pPr>
        <w:spacing w:line="600" w:lineRule="exact"/>
        <w:rPr>
          <w:rFonts w:ascii="Times New Roman" w:eastAsia="方正仿宋_GBK" w:hAnsi="Times New Roman"/>
          <w:sz w:val="32"/>
          <w:szCs w:val="32"/>
        </w:rPr>
      </w:pPr>
    </w:p>
    <w:p w:rsidR="00F82601" w:rsidRPr="00F82601" w:rsidRDefault="00F82601" w:rsidP="00F82601">
      <w:pPr>
        <w:spacing w:line="540" w:lineRule="exact"/>
        <w:jc w:val="center"/>
        <w:rPr>
          <w:rFonts w:ascii="方正小标宋_GBK" w:eastAsia="方正小标宋_GBK" w:hAnsi="Times New Roman" w:hint="eastAsia"/>
          <w:sz w:val="44"/>
          <w:szCs w:val="44"/>
        </w:rPr>
      </w:pPr>
      <w:r w:rsidRPr="00F82601">
        <w:rPr>
          <w:rFonts w:ascii="方正小标宋_GBK" w:eastAsia="方正小标宋_GBK" w:hAnsi="Times New Roman" w:hint="eastAsia"/>
          <w:sz w:val="44"/>
          <w:szCs w:val="44"/>
        </w:rPr>
        <w:t>重庆市</w:t>
      </w:r>
      <w:proofErr w:type="gramStart"/>
      <w:r w:rsidRPr="00F82601">
        <w:rPr>
          <w:rFonts w:ascii="方正小标宋_GBK" w:eastAsia="方正小标宋_GBK" w:hAnsi="Times New Roman" w:hint="eastAsia"/>
          <w:sz w:val="44"/>
          <w:szCs w:val="44"/>
        </w:rPr>
        <w:t>璧</w:t>
      </w:r>
      <w:proofErr w:type="gramEnd"/>
      <w:r w:rsidRPr="00F82601">
        <w:rPr>
          <w:rFonts w:ascii="方正小标宋_GBK" w:eastAsia="方正小标宋_GBK" w:hAnsi="Times New Roman" w:hint="eastAsia"/>
          <w:sz w:val="44"/>
          <w:szCs w:val="44"/>
        </w:rPr>
        <w:t>山区人民政府办公室</w:t>
      </w:r>
    </w:p>
    <w:p w:rsidR="00F82601" w:rsidRPr="00F82601" w:rsidRDefault="00F82601" w:rsidP="00F82601">
      <w:pPr>
        <w:spacing w:line="540" w:lineRule="exact"/>
        <w:jc w:val="center"/>
        <w:rPr>
          <w:rFonts w:ascii="方正小标宋_GBK" w:eastAsia="方正小标宋_GBK" w:hAnsi="Times New Roman" w:hint="eastAsia"/>
          <w:sz w:val="44"/>
          <w:szCs w:val="44"/>
        </w:rPr>
      </w:pPr>
      <w:r w:rsidRPr="00F82601">
        <w:rPr>
          <w:rFonts w:ascii="方正小标宋_GBK" w:eastAsia="方正小标宋_GBK" w:hAnsi="Times New Roman" w:hint="eastAsia"/>
          <w:sz w:val="44"/>
          <w:szCs w:val="44"/>
        </w:rPr>
        <w:t>关于印发重庆市</w:t>
      </w:r>
      <w:proofErr w:type="gramStart"/>
      <w:r w:rsidRPr="00F82601">
        <w:rPr>
          <w:rFonts w:ascii="方正小标宋_GBK" w:eastAsia="方正小标宋_GBK" w:hAnsi="Times New Roman" w:hint="eastAsia"/>
          <w:sz w:val="44"/>
          <w:szCs w:val="44"/>
        </w:rPr>
        <w:t>璧</w:t>
      </w:r>
      <w:proofErr w:type="gramEnd"/>
      <w:r w:rsidRPr="00F82601">
        <w:rPr>
          <w:rFonts w:ascii="方正小标宋_GBK" w:eastAsia="方正小标宋_GBK" w:hAnsi="Times New Roman" w:hint="eastAsia"/>
          <w:sz w:val="44"/>
          <w:szCs w:val="44"/>
        </w:rPr>
        <w:t>山区气象灾害</w:t>
      </w:r>
    </w:p>
    <w:p w:rsidR="00F82601" w:rsidRPr="00F82601" w:rsidRDefault="00F82601" w:rsidP="00F82601">
      <w:pPr>
        <w:spacing w:line="540" w:lineRule="exact"/>
        <w:jc w:val="center"/>
        <w:rPr>
          <w:rFonts w:ascii="方正小标宋_GBK" w:eastAsia="方正小标宋_GBK" w:hAnsi="Times New Roman" w:hint="eastAsia"/>
          <w:sz w:val="44"/>
          <w:szCs w:val="44"/>
        </w:rPr>
      </w:pPr>
      <w:r w:rsidRPr="00F82601">
        <w:rPr>
          <w:rFonts w:ascii="方正小标宋_GBK" w:eastAsia="方正小标宋_GBK" w:hAnsi="Times New Roman" w:hint="eastAsia"/>
          <w:sz w:val="44"/>
          <w:szCs w:val="44"/>
        </w:rPr>
        <w:t>预防管理办法的通知</w:t>
      </w:r>
    </w:p>
    <w:p w:rsidR="00F82601" w:rsidRPr="00F82601" w:rsidRDefault="00F82601" w:rsidP="00F82601">
      <w:pPr>
        <w:jc w:val="center"/>
        <w:rPr>
          <w:rFonts w:ascii="Times New Roman" w:eastAsia="方正仿宋_GBK" w:hAnsi="Times New Roman" w:hint="eastAsia"/>
          <w:sz w:val="32"/>
          <w:szCs w:val="32"/>
        </w:rPr>
      </w:pPr>
      <w:r w:rsidRPr="00F82601">
        <w:rPr>
          <w:rFonts w:ascii="Times New Roman" w:eastAsia="方正仿宋_GBK" w:hAnsi="Times New Roman" w:hint="eastAsia"/>
          <w:sz w:val="32"/>
          <w:szCs w:val="32"/>
        </w:rPr>
        <w:t>璧山府办发〔</w:t>
      </w:r>
      <w:r w:rsidRPr="00F82601">
        <w:rPr>
          <w:rFonts w:ascii="Times New Roman" w:eastAsia="方正仿宋_GBK" w:hAnsi="Times New Roman" w:hint="eastAsia"/>
          <w:sz w:val="32"/>
          <w:szCs w:val="32"/>
        </w:rPr>
        <w:t>2021</w:t>
      </w:r>
      <w:r w:rsidRPr="00F82601">
        <w:rPr>
          <w:rFonts w:ascii="Times New Roman" w:eastAsia="方正仿宋_GBK" w:hAnsi="Times New Roman" w:hint="eastAsia"/>
          <w:sz w:val="32"/>
          <w:szCs w:val="32"/>
        </w:rPr>
        <w:t>〕</w:t>
      </w:r>
      <w:r w:rsidRPr="00F82601">
        <w:rPr>
          <w:rFonts w:ascii="Times New Roman" w:eastAsia="方正仿宋_GBK" w:hAnsi="Times New Roman" w:hint="eastAsia"/>
          <w:sz w:val="32"/>
          <w:szCs w:val="32"/>
        </w:rPr>
        <w:t>1</w:t>
      </w:r>
      <w:r w:rsidRPr="00F82601">
        <w:rPr>
          <w:rFonts w:ascii="Times New Roman" w:eastAsia="方正仿宋_GBK" w:hAnsi="Times New Roman" w:hint="eastAsia"/>
          <w:sz w:val="32"/>
          <w:szCs w:val="32"/>
        </w:rPr>
        <w:t>号</w:t>
      </w:r>
    </w:p>
    <w:p w:rsidR="00F82601" w:rsidRPr="00F82601" w:rsidRDefault="00F82601" w:rsidP="00F82601">
      <w:pPr>
        <w:spacing w:line="600" w:lineRule="exact"/>
        <w:rPr>
          <w:rFonts w:ascii="Times New Roman" w:eastAsia="方正仿宋_GBK" w:hAnsi="Times New Roman"/>
          <w:sz w:val="32"/>
          <w:szCs w:val="32"/>
        </w:rPr>
      </w:pPr>
    </w:p>
    <w:p w:rsidR="00F82601" w:rsidRPr="00F82601" w:rsidRDefault="00F82601" w:rsidP="00F82601">
      <w:pPr>
        <w:spacing w:line="600" w:lineRule="exact"/>
        <w:rPr>
          <w:rFonts w:ascii="Times New Roman" w:eastAsia="方正仿宋_GBK" w:hAnsi="Times New Roman" w:hint="eastAsia"/>
          <w:sz w:val="32"/>
          <w:szCs w:val="32"/>
        </w:rPr>
      </w:pPr>
      <w:r w:rsidRPr="00F82601">
        <w:rPr>
          <w:rFonts w:ascii="Times New Roman" w:eastAsia="方正仿宋_GBK" w:hAnsi="Times New Roman" w:hint="eastAsia"/>
          <w:sz w:val="32"/>
          <w:szCs w:val="32"/>
        </w:rPr>
        <w:t>各镇人民政府、街道办事处，区政府各工作部门，有关单位：</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Times New Roman" w:eastAsia="方正仿宋_GBK" w:hAnsi="Times New Roman" w:hint="eastAsia"/>
          <w:sz w:val="32"/>
          <w:szCs w:val="32"/>
        </w:rPr>
        <w:t>《重庆市璧山区气象灾害预防管理办法》已经区政府第</w:t>
      </w:r>
      <w:r w:rsidRPr="00F82601">
        <w:rPr>
          <w:rFonts w:ascii="Times New Roman" w:eastAsia="方正仿宋_GBK" w:hAnsi="Times New Roman" w:hint="eastAsia"/>
          <w:sz w:val="32"/>
          <w:szCs w:val="32"/>
        </w:rPr>
        <w:t>118</w:t>
      </w:r>
      <w:r w:rsidRPr="00F82601">
        <w:rPr>
          <w:rFonts w:ascii="Times New Roman" w:eastAsia="方正仿宋_GBK" w:hAnsi="Times New Roman" w:hint="eastAsia"/>
          <w:sz w:val="32"/>
          <w:szCs w:val="32"/>
        </w:rPr>
        <w:t>次常务会议研究同意，现印发给你们，请认真抓好贯彻执行。</w:t>
      </w:r>
    </w:p>
    <w:p w:rsidR="00F82601" w:rsidRPr="00F82601" w:rsidRDefault="00F82601" w:rsidP="00F82601">
      <w:pPr>
        <w:spacing w:line="600" w:lineRule="exact"/>
        <w:ind w:firstLineChars="200" w:firstLine="640"/>
        <w:rPr>
          <w:rFonts w:ascii="Times New Roman" w:eastAsia="方正仿宋_GBK" w:hAnsi="Times New Roman"/>
          <w:sz w:val="32"/>
          <w:szCs w:val="32"/>
        </w:rPr>
      </w:pPr>
    </w:p>
    <w:p w:rsidR="00F82601" w:rsidRPr="00F82601" w:rsidRDefault="00F82601" w:rsidP="00F82601">
      <w:pPr>
        <w:spacing w:line="600" w:lineRule="exact"/>
        <w:rPr>
          <w:rFonts w:ascii="Times New Roman" w:eastAsia="方正仿宋_GBK" w:hAnsi="Times New Roman"/>
          <w:sz w:val="32"/>
          <w:szCs w:val="32"/>
        </w:rPr>
      </w:pPr>
    </w:p>
    <w:p w:rsidR="00F82601" w:rsidRPr="00F82601" w:rsidRDefault="00F82601" w:rsidP="00F82601">
      <w:pPr>
        <w:spacing w:line="600" w:lineRule="exact"/>
        <w:rPr>
          <w:rFonts w:ascii="Times New Roman" w:eastAsia="方正仿宋_GBK" w:hAnsi="Times New Roman" w:hint="eastAsia"/>
          <w:sz w:val="32"/>
          <w:szCs w:val="32"/>
        </w:rPr>
      </w:pPr>
      <w:r>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重庆市</w:t>
      </w:r>
      <w:proofErr w:type="gramStart"/>
      <w:r w:rsidRPr="00F82601">
        <w:rPr>
          <w:rFonts w:ascii="Times New Roman" w:eastAsia="方正仿宋_GBK" w:hAnsi="Times New Roman" w:hint="eastAsia"/>
          <w:sz w:val="32"/>
          <w:szCs w:val="32"/>
        </w:rPr>
        <w:t>璧</w:t>
      </w:r>
      <w:proofErr w:type="gramEnd"/>
      <w:r w:rsidRPr="00F82601">
        <w:rPr>
          <w:rFonts w:ascii="Times New Roman" w:eastAsia="方正仿宋_GBK" w:hAnsi="Times New Roman" w:hint="eastAsia"/>
          <w:sz w:val="32"/>
          <w:szCs w:val="32"/>
        </w:rPr>
        <w:t>山区人民政府办公室</w:t>
      </w:r>
    </w:p>
    <w:p w:rsidR="00F82601" w:rsidRDefault="00F82601" w:rsidP="00F82601">
      <w:pPr>
        <w:spacing w:line="600" w:lineRule="exact"/>
        <w:rPr>
          <w:rFonts w:ascii="Times New Roman" w:eastAsia="方正仿宋_GBK" w:hAnsi="Times New Roman" w:hint="eastAsia"/>
          <w:sz w:val="32"/>
          <w:szCs w:val="32"/>
        </w:rPr>
      </w:pPr>
      <w:r>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2021</w:t>
      </w:r>
      <w:r w:rsidRPr="00F82601">
        <w:rPr>
          <w:rFonts w:ascii="Times New Roman" w:eastAsia="方正仿宋_GBK" w:hAnsi="Times New Roman" w:hint="eastAsia"/>
          <w:sz w:val="32"/>
          <w:szCs w:val="32"/>
        </w:rPr>
        <w:t>年</w:t>
      </w:r>
      <w:r w:rsidRPr="00F82601">
        <w:rPr>
          <w:rFonts w:ascii="Times New Roman" w:eastAsia="方正仿宋_GBK" w:hAnsi="Times New Roman" w:hint="eastAsia"/>
          <w:sz w:val="32"/>
          <w:szCs w:val="32"/>
        </w:rPr>
        <w:t>1</w:t>
      </w:r>
      <w:r w:rsidRPr="00F82601">
        <w:rPr>
          <w:rFonts w:ascii="Times New Roman" w:eastAsia="方正仿宋_GBK" w:hAnsi="Times New Roman" w:hint="eastAsia"/>
          <w:sz w:val="32"/>
          <w:szCs w:val="32"/>
        </w:rPr>
        <w:t>月</w:t>
      </w:r>
      <w:r w:rsidRPr="00F82601">
        <w:rPr>
          <w:rFonts w:ascii="Times New Roman" w:eastAsia="方正仿宋_GBK" w:hAnsi="Times New Roman" w:hint="eastAsia"/>
          <w:sz w:val="32"/>
          <w:szCs w:val="32"/>
        </w:rPr>
        <w:t>7</w:t>
      </w:r>
      <w:r w:rsidRPr="00F82601">
        <w:rPr>
          <w:rFonts w:ascii="Times New Roman" w:eastAsia="方正仿宋_GBK" w:hAnsi="Times New Roman" w:hint="eastAsia"/>
          <w:sz w:val="32"/>
          <w:szCs w:val="32"/>
        </w:rPr>
        <w:t>日</w:t>
      </w:r>
    </w:p>
    <w:p w:rsidR="00F82601" w:rsidRDefault="00F82601" w:rsidP="00F82601">
      <w:pPr>
        <w:spacing w:line="600" w:lineRule="exact"/>
        <w:rPr>
          <w:rFonts w:ascii="Times New Roman" w:eastAsia="方正仿宋_GBK" w:hAnsi="Times New Roman" w:hint="eastAsia"/>
          <w:sz w:val="32"/>
          <w:szCs w:val="32"/>
        </w:rPr>
      </w:pPr>
    </w:p>
    <w:p w:rsidR="00F82601" w:rsidRDefault="00F82601" w:rsidP="00F82601">
      <w:pPr>
        <w:spacing w:line="600" w:lineRule="exact"/>
        <w:rPr>
          <w:rFonts w:ascii="Times New Roman" w:eastAsia="方正仿宋_GBK" w:hAnsi="Times New Roman" w:hint="eastAsia"/>
          <w:sz w:val="32"/>
          <w:szCs w:val="32"/>
        </w:rPr>
      </w:pPr>
    </w:p>
    <w:p w:rsidR="00F82601" w:rsidRDefault="00F82601" w:rsidP="00F82601">
      <w:pPr>
        <w:spacing w:line="600" w:lineRule="exact"/>
        <w:rPr>
          <w:rFonts w:ascii="Times New Roman" w:eastAsia="方正仿宋_GBK" w:hAnsi="Times New Roman" w:hint="eastAsia"/>
          <w:sz w:val="32"/>
          <w:szCs w:val="32"/>
        </w:rPr>
      </w:pPr>
    </w:p>
    <w:p w:rsidR="00F82601" w:rsidRDefault="00F82601" w:rsidP="00F82601">
      <w:pPr>
        <w:spacing w:line="600" w:lineRule="exact"/>
        <w:rPr>
          <w:rFonts w:ascii="Times New Roman" w:eastAsia="方正仿宋_GBK" w:hAnsi="Times New Roman" w:hint="eastAsia"/>
          <w:sz w:val="32"/>
          <w:szCs w:val="32"/>
        </w:rPr>
      </w:pPr>
    </w:p>
    <w:p w:rsidR="00F82601" w:rsidRDefault="00F82601" w:rsidP="00F82601">
      <w:pPr>
        <w:spacing w:line="600" w:lineRule="exact"/>
        <w:rPr>
          <w:rFonts w:ascii="Times New Roman" w:eastAsia="方正仿宋_GBK" w:hAnsi="Times New Roman" w:hint="eastAsia"/>
          <w:sz w:val="32"/>
          <w:szCs w:val="32"/>
        </w:rPr>
      </w:pPr>
    </w:p>
    <w:p w:rsidR="00F82601" w:rsidRDefault="00F82601" w:rsidP="00F82601">
      <w:pPr>
        <w:spacing w:line="600" w:lineRule="exact"/>
        <w:rPr>
          <w:rFonts w:ascii="Times New Roman" w:eastAsia="方正仿宋_GBK" w:hAnsi="Times New Roman" w:hint="eastAsia"/>
          <w:sz w:val="32"/>
          <w:szCs w:val="32"/>
        </w:rPr>
      </w:pPr>
    </w:p>
    <w:p w:rsidR="00F82601" w:rsidRDefault="00F82601" w:rsidP="00F82601">
      <w:pPr>
        <w:spacing w:line="600" w:lineRule="exact"/>
        <w:rPr>
          <w:rFonts w:ascii="Times New Roman" w:eastAsia="方正仿宋_GBK" w:hAnsi="Times New Roman" w:hint="eastAsia"/>
          <w:sz w:val="32"/>
          <w:szCs w:val="32"/>
        </w:rPr>
      </w:pPr>
    </w:p>
    <w:p w:rsidR="00F82601" w:rsidRPr="00F82601" w:rsidRDefault="00F82601" w:rsidP="00F82601">
      <w:pPr>
        <w:spacing w:line="600" w:lineRule="exact"/>
        <w:rPr>
          <w:rFonts w:ascii="Times New Roman" w:eastAsia="方正仿宋_GBK" w:hAnsi="Times New Roman" w:hint="eastAsia"/>
          <w:sz w:val="32"/>
          <w:szCs w:val="32"/>
        </w:rPr>
      </w:pPr>
    </w:p>
    <w:p w:rsidR="00F82601" w:rsidRPr="00F82601" w:rsidRDefault="00F82601" w:rsidP="00F82601">
      <w:pPr>
        <w:spacing w:line="540" w:lineRule="exact"/>
        <w:jc w:val="center"/>
        <w:rPr>
          <w:rFonts w:ascii="方正小标宋_GBK" w:eastAsia="方正小标宋_GBK" w:hAnsi="Times New Roman" w:hint="eastAsia"/>
          <w:sz w:val="44"/>
          <w:szCs w:val="44"/>
        </w:rPr>
      </w:pPr>
      <w:r w:rsidRPr="00F82601">
        <w:rPr>
          <w:rFonts w:ascii="方正小标宋_GBK" w:eastAsia="方正小标宋_GBK" w:hAnsi="Times New Roman" w:hint="eastAsia"/>
          <w:sz w:val="44"/>
          <w:szCs w:val="44"/>
        </w:rPr>
        <w:t>重庆市</w:t>
      </w:r>
      <w:proofErr w:type="gramStart"/>
      <w:r w:rsidRPr="00F82601">
        <w:rPr>
          <w:rFonts w:ascii="方正小标宋_GBK" w:eastAsia="方正小标宋_GBK" w:hAnsi="Times New Roman" w:hint="eastAsia"/>
          <w:sz w:val="44"/>
          <w:szCs w:val="44"/>
        </w:rPr>
        <w:t>璧</w:t>
      </w:r>
      <w:proofErr w:type="gramEnd"/>
      <w:r w:rsidRPr="00F82601">
        <w:rPr>
          <w:rFonts w:ascii="方正小标宋_GBK" w:eastAsia="方正小标宋_GBK" w:hAnsi="Times New Roman" w:hint="eastAsia"/>
          <w:sz w:val="44"/>
          <w:szCs w:val="44"/>
        </w:rPr>
        <w:t>山区气象灾害预防管理办法</w:t>
      </w:r>
    </w:p>
    <w:p w:rsidR="00F82601" w:rsidRPr="00F82601" w:rsidRDefault="00F82601" w:rsidP="00F82601">
      <w:pPr>
        <w:spacing w:line="600" w:lineRule="exact"/>
        <w:rPr>
          <w:rFonts w:ascii="Times New Roman" w:eastAsia="方正仿宋_GBK" w:hAnsi="Times New Roman"/>
          <w:sz w:val="32"/>
          <w:szCs w:val="32"/>
        </w:rPr>
      </w:pP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第一条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为了防御气象灾害，避免、减轻气象灾害造成的损失，保障人民生命和财产安全，促进经济社会发展，根据《重庆市气象灾害防御条例》有关规定，结合我区实际，制定本办法。</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第二条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重庆市</w:t>
      </w:r>
      <w:proofErr w:type="gramStart"/>
      <w:r w:rsidRPr="00F82601">
        <w:rPr>
          <w:rFonts w:ascii="Times New Roman" w:eastAsia="方正仿宋_GBK" w:hAnsi="Times New Roman" w:hint="eastAsia"/>
          <w:sz w:val="32"/>
          <w:szCs w:val="32"/>
        </w:rPr>
        <w:t>璧</w:t>
      </w:r>
      <w:proofErr w:type="gramEnd"/>
      <w:r w:rsidRPr="00F82601">
        <w:rPr>
          <w:rFonts w:ascii="Times New Roman" w:eastAsia="方正仿宋_GBK" w:hAnsi="Times New Roman" w:hint="eastAsia"/>
          <w:sz w:val="32"/>
          <w:szCs w:val="32"/>
        </w:rPr>
        <w:t>山区气象灾害防御指挥部负责统筹协调全区气象灾害应急联动预警预防体系的组织管理，下设区气象灾害防御指挥部办公室，设在区气象局（简称“区气象防办），负责具体日常事务管理工作。</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 xml:space="preserve">第三条 </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区气象灾害防御指挥部成员单位、相关企事业单位，负责开展本行业、本单位的气象灾害预警预防组织管理工作。</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第四条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各镇</w:t>
      </w:r>
      <w:proofErr w:type="gramStart"/>
      <w:r w:rsidRPr="00F82601">
        <w:rPr>
          <w:rFonts w:ascii="Times New Roman" w:eastAsia="方正仿宋_GBK" w:hAnsi="Times New Roman" w:hint="eastAsia"/>
          <w:sz w:val="32"/>
          <w:szCs w:val="32"/>
        </w:rPr>
        <w:t>街按照</w:t>
      </w:r>
      <w:proofErr w:type="gramEnd"/>
      <w:r w:rsidRPr="00F82601">
        <w:rPr>
          <w:rFonts w:ascii="Times New Roman" w:eastAsia="方正仿宋_GBK" w:hAnsi="Times New Roman" w:hint="eastAsia"/>
          <w:sz w:val="32"/>
          <w:szCs w:val="32"/>
        </w:rPr>
        <w:t>属地管理原则，负责开展所辖村、社及企事业单位的气象灾害预警预防组织管理工作。</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第五条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区气象灾害防御指挥部成员单位、相关企事业单位及各镇街要构建完善的气象灾害预警预防组织管理体系、人员队伍体系、应急预案体系、监督考核体系。</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第六条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气象灾害防御指挥部成员单位及各镇街要按照气象灾害预警预防工作需求，对监测数据、灾害风险隐患点数据、</w:t>
      </w:r>
      <w:r w:rsidRPr="00F82601">
        <w:rPr>
          <w:rFonts w:ascii="Times New Roman" w:eastAsia="方正仿宋_GBK" w:hAnsi="Times New Roman" w:hint="eastAsia"/>
          <w:sz w:val="32"/>
          <w:szCs w:val="32"/>
        </w:rPr>
        <w:lastRenderedPageBreak/>
        <w:t>气象灾害防御重点部位等基础数据进行汇交共享。</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第七条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区气象防办定期组织气象灾害防御指挥部成员单位开展全区年、季、月气象灾害风险趋势的会商</w:t>
      </w:r>
      <w:proofErr w:type="gramStart"/>
      <w:r w:rsidRPr="00F82601">
        <w:rPr>
          <w:rFonts w:ascii="Times New Roman" w:eastAsia="方正仿宋_GBK" w:hAnsi="Times New Roman" w:hint="eastAsia"/>
          <w:sz w:val="32"/>
          <w:szCs w:val="32"/>
        </w:rPr>
        <w:t>研</w:t>
      </w:r>
      <w:proofErr w:type="gramEnd"/>
      <w:r w:rsidRPr="00F82601">
        <w:rPr>
          <w:rFonts w:ascii="Times New Roman" w:eastAsia="方正仿宋_GBK" w:hAnsi="Times New Roman" w:hint="eastAsia"/>
          <w:sz w:val="32"/>
          <w:szCs w:val="32"/>
        </w:rPr>
        <w:t>判，不定期组织突发重大气象灾害风险趋势会商</w:t>
      </w:r>
      <w:proofErr w:type="gramStart"/>
      <w:r w:rsidRPr="00F82601">
        <w:rPr>
          <w:rFonts w:ascii="Times New Roman" w:eastAsia="方正仿宋_GBK" w:hAnsi="Times New Roman" w:hint="eastAsia"/>
          <w:sz w:val="32"/>
          <w:szCs w:val="32"/>
        </w:rPr>
        <w:t>研</w:t>
      </w:r>
      <w:proofErr w:type="gramEnd"/>
      <w:r w:rsidRPr="00F82601">
        <w:rPr>
          <w:rFonts w:ascii="Times New Roman" w:eastAsia="方正仿宋_GBK" w:hAnsi="Times New Roman" w:hint="eastAsia"/>
          <w:sz w:val="32"/>
          <w:szCs w:val="32"/>
        </w:rPr>
        <w:t>判，并将会商</w:t>
      </w:r>
      <w:proofErr w:type="gramStart"/>
      <w:r w:rsidRPr="00F82601">
        <w:rPr>
          <w:rFonts w:ascii="Times New Roman" w:eastAsia="方正仿宋_GBK" w:hAnsi="Times New Roman" w:hint="eastAsia"/>
          <w:sz w:val="32"/>
          <w:szCs w:val="32"/>
        </w:rPr>
        <w:t>研判成果</w:t>
      </w:r>
      <w:proofErr w:type="gramEnd"/>
      <w:r w:rsidRPr="00F82601">
        <w:rPr>
          <w:rFonts w:ascii="Times New Roman" w:eastAsia="方正仿宋_GBK" w:hAnsi="Times New Roman" w:hint="eastAsia"/>
          <w:sz w:val="32"/>
          <w:szCs w:val="32"/>
        </w:rPr>
        <w:t>及时向成员单位、</w:t>
      </w:r>
      <w:proofErr w:type="gramStart"/>
      <w:r w:rsidRPr="00F82601">
        <w:rPr>
          <w:rFonts w:ascii="Times New Roman" w:eastAsia="方正仿宋_GBK" w:hAnsi="Times New Roman" w:hint="eastAsia"/>
          <w:sz w:val="32"/>
          <w:szCs w:val="32"/>
        </w:rPr>
        <w:t>涉灾部门</w:t>
      </w:r>
      <w:proofErr w:type="gramEnd"/>
      <w:r w:rsidRPr="00F82601">
        <w:rPr>
          <w:rFonts w:ascii="Times New Roman" w:eastAsia="方正仿宋_GBK" w:hAnsi="Times New Roman" w:hint="eastAsia"/>
          <w:sz w:val="32"/>
          <w:szCs w:val="32"/>
        </w:rPr>
        <w:t>、各镇街进行通报。</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第八条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区气象灾害预警信息实行分级发布管理。区气象防办负责区气象灾害防御指挥部成员单位、</w:t>
      </w:r>
      <w:proofErr w:type="gramStart"/>
      <w:r w:rsidRPr="00F82601">
        <w:rPr>
          <w:rFonts w:ascii="Times New Roman" w:eastAsia="方正仿宋_GBK" w:hAnsi="Times New Roman" w:hint="eastAsia"/>
          <w:sz w:val="32"/>
          <w:szCs w:val="32"/>
        </w:rPr>
        <w:t>涉灾部门</w:t>
      </w:r>
      <w:proofErr w:type="gramEnd"/>
      <w:r w:rsidRPr="00F82601">
        <w:rPr>
          <w:rFonts w:ascii="Times New Roman" w:eastAsia="方正仿宋_GBK" w:hAnsi="Times New Roman" w:hint="eastAsia"/>
          <w:sz w:val="32"/>
          <w:szCs w:val="32"/>
        </w:rPr>
        <w:t>及镇街的气象灾害预警信息发布工作，区气象灾害防御指挥部成员单位负责本行业、以及下属企事业单位气象预警信息发布工作，镇</w:t>
      </w:r>
      <w:proofErr w:type="gramStart"/>
      <w:r w:rsidRPr="00F82601">
        <w:rPr>
          <w:rFonts w:ascii="Times New Roman" w:eastAsia="方正仿宋_GBK" w:hAnsi="Times New Roman" w:hint="eastAsia"/>
          <w:sz w:val="32"/>
          <w:szCs w:val="32"/>
        </w:rPr>
        <w:t>街负责</w:t>
      </w:r>
      <w:proofErr w:type="gramEnd"/>
      <w:r w:rsidRPr="00F82601">
        <w:rPr>
          <w:rFonts w:ascii="Times New Roman" w:eastAsia="方正仿宋_GBK" w:hAnsi="Times New Roman" w:hint="eastAsia"/>
          <w:sz w:val="32"/>
          <w:szCs w:val="32"/>
        </w:rPr>
        <w:t>本辖区内村社、企事业单位气象预警信息发布工作。</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 xml:space="preserve">第九条 </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区气象防办发布重大气象灾害预警信息后，区气象灾害防御指挥部成员单位、</w:t>
      </w:r>
      <w:proofErr w:type="gramStart"/>
      <w:r w:rsidRPr="00F82601">
        <w:rPr>
          <w:rFonts w:ascii="Times New Roman" w:eastAsia="方正仿宋_GBK" w:hAnsi="Times New Roman" w:hint="eastAsia"/>
          <w:sz w:val="32"/>
          <w:szCs w:val="32"/>
        </w:rPr>
        <w:t>涉灾部门</w:t>
      </w:r>
      <w:proofErr w:type="gramEnd"/>
      <w:r w:rsidRPr="00F82601">
        <w:rPr>
          <w:rFonts w:ascii="Times New Roman" w:eastAsia="方正仿宋_GBK" w:hAnsi="Times New Roman" w:hint="eastAsia"/>
          <w:sz w:val="32"/>
          <w:szCs w:val="32"/>
        </w:rPr>
        <w:t>及</w:t>
      </w:r>
      <w:proofErr w:type="gramStart"/>
      <w:r w:rsidRPr="00F82601">
        <w:rPr>
          <w:rFonts w:ascii="Times New Roman" w:eastAsia="方正仿宋_GBK" w:hAnsi="Times New Roman" w:hint="eastAsia"/>
          <w:sz w:val="32"/>
          <w:szCs w:val="32"/>
        </w:rPr>
        <w:t>镇街应启动</w:t>
      </w:r>
      <w:proofErr w:type="gramEnd"/>
      <w:r w:rsidRPr="00F82601">
        <w:rPr>
          <w:rFonts w:ascii="Times New Roman" w:eastAsia="方正仿宋_GBK" w:hAnsi="Times New Roman" w:hint="eastAsia"/>
          <w:sz w:val="32"/>
          <w:szCs w:val="32"/>
        </w:rPr>
        <w:t>联动响应，并开展相关应急防范处置工作，当镇街辖区内出现灾情、险情后，应及时启动应急预案进行处置。</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第十条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区广播、电视、报刊、网络等媒体应及时向广大社会公众刊载、播发重大气象灾害预警类信息，行业、部门、镇街要充分利用现有媒介资源及时向辖区内民众进行重大气象灾害预警信息多渠道传播。</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第十一条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区气象防办负责全区突发事件预警信息发布平台的运行管理及人员技术培训，并负责全区的气象灾害防御科普</w:t>
      </w:r>
      <w:r w:rsidRPr="00F82601">
        <w:rPr>
          <w:rFonts w:ascii="Times New Roman" w:eastAsia="方正仿宋_GBK" w:hAnsi="Times New Roman" w:hint="eastAsia"/>
          <w:sz w:val="32"/>
          <w:szCs w:val="32"/>
        </w:rPr>
        <w:lastRenderedPageBreak/>
        <w:t>知识的宣传普及工作的组织管理。</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第十二条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区气象防办负责对全区各级的气象灾害防御工作运行情况予以监督、考核管理，并将年度工作情况上报区减灾委。</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第十三条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区发展改革、财政、民政、商务、电力、通信等部门，按照职能职责，做好资金、计划、物资、供电、通讯等保障工作，确保气象灾害预警预防和应急处置工作有力有序开展。</w:t>
      </w:r>
    </w:p>
    <w:p w:rsidR="00F82601" w:rsidRPr="00F82601" w:rsidRDefault="00F82601" w:rsidP="00F82601">
      <w:pPr>
        <w:spacing w:line="600" w:lineRule="exact"/>
        <w:ind w:firstLineChars="200" w:firstLine="640"/>
        <w:rPr>
          <w:rFonts w:ascii="Times New Roman" w:eastAsia="方正仿宋_GBK" w:hAnsi="Times New Roman" w:hint="eastAsia"/>
          <w:sz w:val="32"/>
          <w:szCs w:val="32"/>
        </w:rPr>
      </w:pPr>
      <w:r w:rsidRPr="00F82601">
        <w:rPr>
          <w:rFonts w:ascii="方正黑体_GBK" w:eastAsia="方正黑体_GBK" w:hAnsi="Times New Roman" w:hint="eastAsia"/>
          <w:sz w:val="32"/>
          <w:szCs w:val="32"/>
        </w:rPr>
        <w:t>第十四条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气象灾害预警预防工作按照法律法规和政策文件有关规定，实行奖励和追责。</w:t>
      </w:r>
    </w:p>
    <w:p w:rsidR="00804945" w:rsidRPr="00F82601" w:rsidRDefault="00F82601" w:rsidP="00F82601">
      <w:pPr>
        <w:spacing w:line="600" w:lineRule="exact"/>
        <w:ind w:firstLineChars="200" w:firstLine="640"/>
        <w:rPr>
          <w:rFonts w:ascii="Times New Roman" w:eastAsia="方正仿宋_GBK" w:hAnsi="Times New Roman"/>
          <w:sz w:val="32"/>
          <w:szCs w:val="32"/>
        </w:rPr>
      </w:pPr>
      <w:r w:rsidRPr="00F82601">
        <w:rPr>
          <w:rFonts w:ascii="方正黑体_GBK" w:eastAsia="方正黑体_GBK" w:hAnsi="Times New Roman" w:hint="eastAsia"/>
          <w:sz w:val="32"/>
          <w:szCs w:val="32"/>
        </w:rPr>
        <w:t>第十五条</w:t>
      </w:r>
      <w:r w:rsidRPr="00F82601">
        <w:rPr>
          <w:rFonts w:ascii="Times New Roman" w:eastAsia="方正仿宋_GBK" w:hAnsi="Times New Roman" w:hint="eastAsia"/>
          <w:sz w:val="32"/>
          <w:szCs w:val="32"/>
        </w:rPr>
        <w:t xml:space="preserve">  </w:t>
      </w:r>
      <w:r w:rsidRPr="00F82601">
        <w:rPr>
          <w:rFonts w:ascii="Times New Roman" w:eastAsia="方正仿宋_GBK" w:hAnsi="Times New Roman" w:hint="eastAsia"/>
          <w:sz w:val="32"/>
          <w:szCs w:val="32"/>
        </w:rPr>
        <w:t>本办法自印发之日起执行。原《璧山县人民政府办公室关于印发璧山县自然灾害预警预防管理办法的通知》（璧山府办发〔</w:t>
      </w:r>
      <w:r w:rsidRPr="00F82601">
        <w:rPr>
          <w:rFonts w:ascii="Times New Roman" w:eastAsia="方正仿宋_GBK" w:hAnsi="Times New Roman" w:hint="eastAsia"/>
          <w:sz w:val="32"/>
          <w:szCs w:val="32"/>
        </w:rPr>
        <w:t>2013</w:t>
      </w:r>
      <w:r w:rsidRPr="00F82601">
        <w:rPr>
          <w:rFonts w:ascii="Times New Roman" w:eastAsia="方正仿宋_GBK" w:hAnsi="Times New Roman" w:hint="eastAsia"/>
          <w:sz w:val="32"/>
          <w:szCs w:val="32"/>
        </w:rPr>
        <w:t>〕</w:t>
      </w:r>
      <w:r w:rsidRPr="00F82601">
        <w:rPr>
          <w:rFonts w:ascii="Times New Roman" w:eastAsia="方正仿宋_GBK" w:hAnsi="Times New Roman" w:hint="eastAsia"/>
          <w:sz w:val="32"/>
          <w:szCs w:val="32"/>
        </w:rPr>
        <w:t>2</w:t>
      </w:r>
      <w:r w:rsidRPr="00F82601">
        <w:rPr>
          <w:rFonts w:ascii="Times New Roman" w:eastAsia="方正仿宋_GBK" w:hAnsi="Times New Roman" w:hint="eastAsia"/>
          <w:sz w:val="32"/>
          <w:szCs w:val="32"/>
        </w:rPr>
        <w:t>号）同时废止。</w:t>
      </w:r>
    </w:p>
    <w:sectPr w:rsidR="00804945" w:rsidRPr="00F82601" w:rsidSect="00DB3D77">
      <w:headerReference w:type="default" r:id="rId7"/>
      <w:footerReference w:type="default" r:id="rId8"/>
      <w:pgSz w:w="11906" w:h="16838"/>
      <w:pgMar w:top="1962" w:right="1474" w:bottom="1848"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2F" w:rsidRDefault="001D292F" w:rsidP="00236F7C">
      <w:r>
        <w:separator/>
      </w:r>
    </w:p>
  </w:endnote>
  <w:endnote w:type="continuationSeparator" w:id="0">
    <w:p w:rsidR="001D292F" w:rsidRDefault="001D292F" w:rsidP="0023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78" w:rsidRDefault="00E47C97">
    <w:pPr>
      <w:pStyle w:val="a5"/>
      <w:ind w:leftChars="2280" w:left="4788" w:firstLineChars="2000" w:firstLine="6400"/>
      <w:rPr>
        <w:rFonts w:eastAsia="仿宋"/>
        <w:sz w:val="32"/>
        <w:szCs w:val="48"/>
      </w:rPr>
    </w:pPr>
    <w:r w:rsidRPr="00E47C97">
      <w:rPr>
        <w:sz w:val="32"/>
      </w:rPr>
      <w:pict>
        <v:shapetype id="_x0000_t202" coordsize="21600,21600" o:spt="202" path="m,l,21600r21600,l21600,xe">
          <v:stroke joinstyle="miter"/>
          <v:path gradientshapeok="t" o:connecttype="rect"/>
        </v:shapetype>
        <v:shape id="_x0000_s1028" type="#_x0000_t202" style="position:absolute;left:0;text-align:left;margin-left:1248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504F78" w:rsidRDefault="00E47C97">
                <w:pPr>
                  <w:pStyle w:val="a4"/>
                </w:pPr>
                <w:r>
                  <w:rPr>
                    <w:rFonts w:ascii="宋体" w:eastAsia="宋体" w:hAnsi="宋体" w:cs="宋体" w:hint="eastAsia"/>
                    <w:sz w:val="28"/>
                    <w:szCs w:val="28"/>
                  </w:rPr>
                  <w:fldChar w:fldCharType="begin"/>
                </w:r>
                <w:r w:rsidR="00504F7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82601">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00504F78">
      <w:rPr>
        <w:rFonts w:eastAsia="仿宋" w:hint="eastAsia"/>
        <w:sz w:val="32"/>
        <w:szCs w:val="48"/>
      </w:rPr>
      <w:t xml:space="preserve">  </w:t>
    </w:r>
  </w:p>
  <w:p w:rsidR="00504F78" w:rsidRDefault="00E47C97">
    <w:pPr>
      <w:pStyle w:val="a5"/>
      <w:wordWrap w:val="0"/>
      <w:ind w:leftChars="1803" w:left="3786" w:firstLineChars="2312" w:firstLine="7398"/>
      <w:jc w:val="right"/>
      <w:rPr>
        <w:rFonts w:ascii="宋体" w:eastAsia="宋体" w:hAnsi="宋体" w:cs="宋体"/>
        <w:b/>
        <w:bCs/>
        <w:color w:val="005192"/>
        <w:sz w:val="28"/>
        <w:szCs w:val="44"/>
      </w:rPr>
    </w:pPr>
    <w:r w:rsidRPr="00E47C97">
      <w:rPr>
        <w:color w:val="FAFAFA"/>
        <w:sz w:val="32"/>
      </w:rPr>
      <w:pict>
        <v:line id="_x0000_s1027"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504F78">
      <w:rPr>
        <w:rFonts w:hint="eastAsia"/>
        <w:color w:val="FAFAFA"/>
        <w:sz w:val="32"/>
      </w:rPr>
      <w:t xml:space="preserve"> </w:t>
    </w:r>
    <w:r w:rsidR="00504F78">
      <w:rPr>
        <w:rFonts w:ascii="宋体" w:eastAsia="宋体" w:hAnsi="宋体" w:cs="宋体" w:hint="eastAsia"/>
        <w:b/>
        <w:bCs/>
        <w:color w:val="005192"/>
        <w:sz w:val="28"/>
        <w:szCs w:val="44"/>
      </w:rPr>
      <w:t>重庆市</w:t>
    </w:r>
    <w:proofErr w:type="gramStart"/>
    <w:r w:rsidR="00504F78">
      <w:rPr>
        <w:rFonts w:ascii="宋体" w:eastAsia="宋体" w:hAnsi="宋体" w:cs="宋体" w:hint="eastAsia"/>
        <w:b/>
        <w:bCs/>
        <w:color w:val="005192"/>
        <w:sz w:val="28"/>
        <w:szCs w:val="44"/>
      </w:rPr>
      <w:t>璧</w:t>
    </w:r>
    <w:proofErr w:type="gramEnd"/>
    <w:r w:rsidR="00504F78">
      <w:rPr>
        <w:rFonts w:ascii="宋体" w:eastAsia="宋体" w:hAnsi="宋体" w:cs="宋体" w:hint="eastAsia"/>
        <w:b/>
        <w:bCs/>
        <w:color w:val="005192"/>
        <w:sz w:val="28"/>
        <w:szCs w:val="44"/>
      </w:rPr>
      <w:t>山区</w:t>
    </w:r>
    <w:r w:rsidR="00C55A69">
      <w:rPr>
        <w:rFonts w:ascii="宋体" w:eastAsia="宋体" w:hAnsi="宋体" w:cs="宋体" w:hint="eastAsia"/>
        <w:b/>
        <w:bCs/>
        <w:color w:val="005192"/>
        <w:sz w:val="28"/>
        <w:szCs w:val="44"/>
      </w:rPr>
      <w:t>人民政府</w:t>
    </w:r>
    <w:r w:rsidR="00BA1D64">
      <w:rPr>
        <w:rFonts w:ascii="宋体" w:eastAsia="宋体" w:hAnsi="宋体" w:cs="宋体" w:hint="eastAsia"/>
        <w:b/>
        <w:bCs/>
        <w:color w:val="005192"/>
        <w:sz w:val="28"/>
        <w:szCs w:val="44"/>
      </w:rPr>
      <w:t>办公室</w:t>
    </w:r>
    <w:r w:rsidR="00504F78">
      <w:rPr>
        <w:rFonts w:ascii="宋体" w:eastAsia="宋体" w:hAnsi="宋体" w:cs="宋体" w:hint="eastAsia"/>
        <w:b/>
        <w:bCs/>
        <w:color w:val="005192"/>
        <w:sz w:val="28"/>
        <w:szCs w:val="44"/>
      </w:rPr>
      <w:t xml:space="preserve">发布     </w:t>
    </w:r>
  </w:p>
  <w:p w:rsidR="00504F78" w:rsidRDefault="00504F78" w:rsidP="00614B3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2F" w:rsidRDefault="001D292F" w:rsidP="00236F7C">
      <w:r>
        <w:separator/>
      </w:r>
    </w:p>
  </w:footnote>
  <w:footnote w:type="continuationSeparator" w:id="0">
    <w:p w:rsidR="001D292F" w:rsidRDefault="001D292F" w:rsidP="0023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78" w:rsidRDefault="00E47C97">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60288" from="0,54.35pt" to="442.55pt,54.35pt"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strokecolor="#005192" strokeweight="1.75pt">
          <v:stroke joinstyle="miter"/>
        </v:line>
      </w:pict>
    </w:r>
  </w:p>
  <w:p w:rsidR="00504F78" w:rsidRDefault="00504F7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proofErr w:type="gramStart"/>
    <w:r>
      <w:rPr>
        <w:rFonts w:ascii="宋体" w:eastAsia="宋体" w:hAnsi="宋体" w:cs="宋体" w:hint="eastAsia"/>
        <w:b/>
        <w:bCs/>
        <w:color w:val="005192"/>
        <w:sz w:val="32"/>
      </w:rPr>
      <w:t>璧</w:t>
    </w:r>
    <w:proofErr w:type="gramEnd"/>
    <w:r>
      <w:rPr>
        <w:rFonts w:ascii="宋体" w:eastAsia="宋体" w:hAnsi="宋体" w:cs="宋体" w:hint="eastAsia"/>
        <w:b/>
        <w:bCs/>
        <w:color w:val="005192"/>
        <w:sz w:val="32"/>
      </w:rPr>
      <w:t>山区</w:t>
    </w:r>
    <w:r w:rsidR="00C55A69">
      <w:rPr>
        <w:rFonts w:ascii="宋体" w:eastAsia="宋体" w:hAnsi="宋体" w:cs="宋体" w:hint="eastAsia"/>
        <w:b/>
        <w:bCs/>
        <w:color w:val="005192"/>
        <w:sz w:val="32"/>
      </w:rPr>
      <w:t>人民政府</w:t>
    </w:r>
    <w:r>
      <w:rPr>
        <w:rFonts w:ascii="宋体" w:eastAsia="宋体" w:hAnsi="宋体" w:cs="宋体" w:hint="eastAsia"/>
        <w:b/>
        <w:bCs/>
        <w:color w:val="005192"/>
        <w:sz w:val="32"/>
      </w:rPr>
      <w:t>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05B4F69"/>
    <w:rsid w:val="F97D9566"/>
    <w:rsid w:val="FDFF411C"/>
    <w:rsid w:val="000D56D0"/>
    <w:rsid w:val="00135759"/>
    <w:rsid w:val="00172A27"/>
    <w:rsid w:val="001B3801"/>
    <w:rsid w:val="001D292F"/>
    <w:rsid w:val="001E263C"/>
    <w:rsid w:val="002240A4"/>
    <w:rsid w:val="002357BA"/>
    <w:rsid w:val="00236F7C"/>
    <w:rsid w:val="0049674A"/>
    <w:rsid w:val="0050196B"/>
    <w:rsid w:val="00504F78"/>
    <w:rsid w:val="005432A7"/>
    <w:rsid w:val="005C33B4"/>
    <w:rsid w:val="00614B32"/>
    <w:rsid w:val="006A6AAD"/>
    <w:rsid w:val="006B207B"/>
    <w:rsid w:val="007772A0"/>
    <w:rsid w:val="00804945"/>
    <w:rsid w:val="008C5FC9"/>
    <w:rsid w:val="008D4D18"/>
    <w:rsid w:val="00902C13"/>
    <w:rsid w:val="00912436"/>
    <w:rsid w:val="0097361C"/>
    <w:rsid w:val="00B91463"/>
    <w:rsid w:val="00BA1D64"/>
    <w:rsid w:val="00BC4DEE"/>
    <w:rsid w:val="00C55A69"/>
    <w:rsid w:val="00C61441"/>
    <w:rsid w:val="00C66B48"/>
    <w:rsid w:val="00C82A0B"/>
    <w:rsid w:val="00CF6B91"/>
    <w:rsid w:val="00D15AD4"/>
    <w:rsid w:val="00D41CA5"/>
    <w:rsid w:val="00DA7A51"/>
    <w:rsid w:val="00DB3D77"/>
    <w:rsid w:val="00E47C97"/>
    <w:rsid w:val="00EB4345"/>
    <w:rsid w:val="00EF39EE"/>
    <w:rsid w:val="00F82601"/>
    <w:rsid w:val="00FA3223"/>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F7C"/>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236F7C"/>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36F7C"/>
    <w:pPr>
      <w:jc w:val="left"/>
    </w:pPr>
  </w:style>
  <w:style w:type="paragraph" w:styleId="a4">
    <w:name w:val="footer"/>
    <w:basedOn w:val="a"/>
    <w:qFormat/>
    <w:rsid w:val="00236F7C"/>
    <w:pPr>
      <w:tabs>
        <w:tab w:val="center" w:pos="4153"/>
        <w:tab w:val="right" w:pos="8306"/>
      </w:tabs>
      <w:snapToGrid w:val="0"/>
      <w:jc w:val="left"/>
    </w:pPr>
    <w:rPr>
      <w:sz w:val="18"/>
    </w:rPr>
  </w:style>
  <w:style w:type="paragraph" w:styleId="a5">
    <w:name w:val="header"/>
    <w:basedOn w:val="a"/>
    <w:qFormat/>
    <w:rsid w:val="00236F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36F7C"/>
    <w:pPr>
      <w:spacing w:beforeAutospacing="1" w:afterAutospacing="1"/>
      <w:jc w:val="left"/>
    </w:pPr>
    <w:rPr>
      <w:rFonts w:cs="Times New Roman"/>
      <w:kern w:val="0"/>
      <w:sz w:val="24"/>
    </w:rPr>
  </w:style>
  <w:style w:type="character" w:styleId="a7">
    <w:name w:val="Strong"/>
    <w:basedOn w:val="a0"/>
    <w:qFormat/>
    <w:rsid w:val="00236F7C"/>
    <w:rPr>
      <w:b/>
      <w:bCs/>
    </w:rPr>
  </w:style>
  <w:style w:type="paragraph" w:customStyle="1" w:styleId="p0">
    <w:name w:val="p0"/>
    <w:basedOn w:val="a"/>
    <w:qFormat/>
    <w:rsid w:val="00236F7C"/>
    <w:pPr>
      <w:widowControl/>
    </w:pPr>
    <w:rPr>
      <w:rFonts w:ascii="Calibri" w:eastAsia="宋体" w:hAnsi="Calibri" w:cs="宋体"/>
      <w:kern w:val="0"/>
      <w:szCs w:val="32"/>
    </w:rPr>
  </w:style>
  <w:style w:type="paragraph" w:styleId="a8">
    <w:name w:val="Balloon Text"/>
    <w:basedOn w:val="a"/>
    <w:link w:val="Char"/>
    <w:rsid w:val="00614B32"/>
    <w:rPr>
      <w:sz w:val="18"/>
      <w:szCs w:val="18"/>
    </w:rPr>
  </w:style>
  <w:style w:type="character" w:customStyle="1" w:styleId="Char">
    <w:name w:val="批注框文本 Char"/>
    <w:basedOn w:val="a0"/>
    <w:link w:val="a8"/>
    <w:rsid w:val="00614B32"/>
    <w:rPr>
      <w:rFonts w:asciiTheme="minorHAnsi" w:eastAsiaTheme="minorEastAsia" w:hAnsiTheme="minorHAnsi" w:cstheme="minorBidi"/>
      <w:kern w:val="2"/>
      <w:sz w:val="18"/>
      <w:szCs w:val="18"/>
    </w:rPr>
  </w:style>
  <w:style w:type="paragraph" w:styleId="a9">
    <w:name w:val="Plain Text"/>
    <w:basedOn w:val="a"/>
    <w:next w:val="a"/>
    <w:link w:val="Char0"/>
    <w:rsid w:val="00912436"/>
    <w:rPr>
      <w:rFonts w:ascii="宋体" w:eastAsia="方正仿宋_GBK" w:hAnsi="宋体" w:cs="Courier New"/>
      <w:sz w:val="32"/>
      <w:szCs w:val="21"/>
    </w:rPr>
  </w:style>
  <w:style w:type="character" w:customStyle="1" w:styleId="Char0">
    <w:name w:val="纯文本 Char"/>
    <w:basedOn w:val="a0"/>
    <w:link w:val="a9"/>
    <w:rsid w:val="00912436"/>
    <w:rPr>
      <w:rFonts w:ascii="宋体" w:eastAsia="方正仿宋_GBK" w:hAnsi="宋体" w:cs="Courier New"/>
      <w:kern w:val="2"/>
      <w:sz w:val="32"/>
      <w:szCs w:val="21"/>
    </w:rPr>
  </w:style>
  <w:style w:type="paragraph" w:styleId="aa">
    <w:name w:val="Body Text"/>
    <w:basedOn w:val="a"/>
    <w:link w:val="Char1"/>
    <w:rsid w:val="00804945"/>
    <w:pPr>
      <w:spacing w:after="120"/>
    </w:pPr>
    <w:rPr>
      <w:rFonts w:ascii="Times New Roman" w:eastAsia="方正仿宋_GBK" w:hAnsi="Times New Roman" w:cs="Times New Roman"/>
      <w:sz w:val="32"/>
      <w:szCs w:val="20"/>
    </w:rPr>
  </w:style>
  <w:style w:type="character" w:customStyle="1" w:styleId="Char1">
    <w:name w:val="正文文本 Char"/>
    <w:basedOn w:val="a0"/>
    <w:link w:val="aa"/>
    <w:rsid w:val="00804945"/>
    <w:rPr>
      <w:rFonts w:eastAsia="方正仿宋_GBK"/>
      <w:kern w:val="2"/>
      <w:sz w:val="32"/>
    </w:rPr>
  </w:style>
  <w:style w:type="paragraph" w:customStyle="1" w:styleId="Default">
    <w:name w:val="Default"/>
    <w:rsid w:val="00804945"/>
    <w:pPr>
      <w:autoSpaceDE w:val="0"/>
      <w:autoSpaceDN w:val="0"/>
      <w:adjustRightInd w:val="0"/>
    </w:pPr>
    <w:rPr>
      <w:rFonts w:ascii="Arial" w:hAnsi="Arial" w:cs="Arial"/>
      <w:color w:val="000000"/>
      <w:sz w:val="24"/>
      <w:szCs w:val="24"/>
    </w:rPr>
  </w:style>
  <w:style w:type="paragraph" w:styleId="ab">
    <w:name w:val="Date"/>
    <w:basedOn w:val="a"/>
    <w:next w:val="a"/>
    <w:link w:val="Char2"/>
    <w:rsid w:val="00F82601"/>
    <w:pPr>
      <w:ind w:leftChars="2500" w:left="100"/>
    </w:pPr>
  </w:style>
  <w:style w:type="character" w:customStyle="1" w:styleId="Char2">
    <w:name w:val="日期 Char"/>
    <w:basedOn w:val="a0"/>
    <w:link w:val="ab"/>
    <w:rsid w:val="00F82601"/>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123897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12</cp:lastModifiedBy>
  <cp:revision>2</cp:revision>
  <cp:lastPrinted>2022-05-12T00:46:00Z</cp:lastPrinted>
  <dcterms:created xsi:type="dcterms:W3CDTF">2022-06-10T04:46:00Z</dcterms:created>
  <dcterms:modified xsi:type="dcterms:W3CDTF">2022-06-10T04:46:00Z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