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4788"/>
        <w:gridCol w:w="2862"/>
        <w:gridCol w:w="2813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404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36"/>
                <w:u w:val="none"/>
              </w:rPr>
              <w:t>[璧山区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36"/>
                <w:u w:val="none"/>
                <w:lang w:val="en-US" w:eastAsia="zh-CN"/>
              </w:rPr>
              <w:t>2026届第一批</w:t>
            </w:r>
            <w:r>
              <w:rPr>
                <w:rFonts w:ascii="方正小标宋_GBK" w:hAnsi="方正小标宋_GBK" w:eastAsia="方正小标宋_GBK" w:cs="方正小标宋_GBK"/>
                <w:b w:val="0"/>
                <w:i w:val="0"/>
                <w:strike w:val="0"/>
                <w:color w:val="000000"/>
                <w:sz w:val="36"/>
                <w:u w:val="none"/>
              </w:rPr>
              <w:t>在校求职创业补贴公示表]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4"/>
                <w:u w:val="none"/>
              </w:rPr>
              <w:t>序号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4"/>
                <w:u w:val="none"/>
              </w:rPr>
              <w:t>学校名称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4"/>
                <w:u w:val="none"/>
              </w:rPr>
              <w:t>补贴人数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4"/>
                <w:u w:val="none"/>
              </w:rPr>
              <w:t>补贴金额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2"/>
                <w:u w:val="none"/>
              </w:rPr>
              <w:t>1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2"/>
                <w:u w:val="none"/>
              </w:rPr>
              <w:t>重庆护理职业学院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2"/>
                <w:u w:val="none"/>
              </w:rPr>
              <w:t>416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2"/>
                <w:u w:val="none"/>
              </w:rPr>
              <w:t>332800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2"/>
                <w:u w:val="none"/>
              </w:rPr>
              <w:t>2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2"/>
                <w:u w:val="none"/>
              </w:rPr>
              <w:t>重庆机电职业技术大学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2"/>
                <w:u w:val="none"/>
              </w:rPr>
              <w:t>1610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z w:val="22"/>
                <w:u w:val="none"/>
              </w:rPr>
              <w:t>1288000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53009"/>
    <w:rsid w:val="6775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2025-10-15T02:00:00Z</dcterms:created>
  <dc:creator>璧山就业收文</dc:creator>
  <cp:lastModifiedBy>璧山就业收文</cp:lastModifiedBy>
  <dcterms:modified xsi:type="dcterms:W3CDTF">2025-10-15T02:00:54Z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