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</w:p>
    <w:p>
      <w:pPr>
        <w:spacing w:line="400" w:lineRule="exact"/>
        <w:jc w:val="center"/>
        <w:rPr>
          <w:rFonts w:ascii="Times New Roman" w:hAnsi="Times New Roman" w:cs="Times New Roman"/>
        </w:rPr>
      </w:pPr>
    </w:p>
    <w:p>
      <w:pPr>
        <w:autoSpaceDE w:val="0"/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重庆市璧山区住房和城乡建设委员会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关于下达2023年第三批农村低收入群体等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重点对象危房改造计划的通知                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丁家街道、大路街道、七塘镇、河边镇、大兴镇、三合镇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为动态保障农村低收入群体住房安全，根据市住房城乡建委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《关于下达2023年第三批农村低收入群体等重点对象危房改造计划的通知》（渝建村镇〔2023〕40号文件）及你单位申报情况，</w:t>
      </w:r>
      <w:r>
        <w:rPr>
          <w:rFonts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我区</w:t>
      </w:r>
      <w:r>
        <w:rPr>
          <w:rFonts w:ascii="Times New Roman" w:hAnsi="Times New Roman" w:eastAsia="方正仿宋_GBK" w:cs="Times New Roman"/>
          <w:sz w:val="32"/>
          <w:szCs w:val="32"/>
        </w:rPr>
        <w:t>2023年第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sz w:val="32"/>
          <w:szCs w:val="32"/>
        </w:rPr>
        <w:t>批农村危房改造计划下达（详见附件），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你单位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及时将2023年第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spacing w:val="-6"/>
          <w:sz w:val="32"/>
          <w:szCs w:val="32"/>
        </w:rPr>
        <w:t>批农村危房改造计划分解下达到村社，</w:t>
      </w:r>
      <w:r>
        <w:rPr>
          <w:rFonts w:ascii="Times New Roman" w:hAnsi="Times New Roman" w:eastAsia="方正仿宋_GBK" w:cs="Times New Roman"/>
          <w:sz w:val="32"/>
          <w:szCs w:val="32"/>
        </w:rPr>
        <w:t>采取有力措施加快推进，确保202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月底前开工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</w:t>
      </w:r>
      <w:r>
        <w:rPr>
          <w:rFonts w:ascii="Times New Roman" w:hAnsi="Times New Roman" w:eastAsia="方正仿宋_GBK" w:cs="Times New Roman"/>
          <w:sz w:val="32"/>
          <w:szCs w:val="32"/>
        </w:rPr>
        <w:t>月底前全部竣工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。纳入危房改造任务的农户，及时在“全国危房改造信息系统”完善相关信息。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left="1598" w:leftChars="304" w:hanging="960" w:hangingChars="3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附件：2023年第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sz w:val="32"/>
          <w:szCs w:val="32"/>
        </w:rPr>
        <w:t>批农村低收入群体等重点对象危房改造计划表</w:t>
      </w:r>
    </w:p>
    <w:p>
      <w:pPr>
        <w:spacing w:line="594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2560" w:firstLineChars="8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重庆市璧山区住房和城乡建设委员会</w:t>
      </w:r>
    </w:p>
    <w:p>
      <w:pPr>
        <w:spacing w:line="594" w:lineRule="exact"/>
        <w:ind w:firstLine="3840" w:firstLineChars="1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月2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94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ind w:firstLine="3520" w:firstLineChars="11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z w:val="32"/>
          <w:szCs w:val="32"/>
        </w:rPr>
      </w:pPr>
    </w:p>
    <w:p/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2023年第三批农村低收入群体等重点对象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危房改造计划表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659"/>
        <w:gridCol w:w="1410"/>
        <w:gridCol w:w="1368"/>
        <w:gridCol w:w="1680"/>
        <w:gridCol w:w="1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 xml:space="preserve"> 序号</w:t>
            </w:r>
          </w:p>
        </w:tc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镇街</w:t>
            </w:r>
          </w:p>
        </w:tc>
        <w:tc>
          <w:tcPr>
            <w:tcW w:w="34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农村危房改造计划（户）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C级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D级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无房户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丁家街道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大路街道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七塘镇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河边镇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大兴镇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三合镇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7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2OGU5MWM0MDE1ZWVkNTE0NzEzOWQ1ZWRkYjYwNDIifQ=="/>
  </w:docVars>
  <w:rsids>
    <w:rsidRoot w:val="00F24946"/>
    <w:rsid w:val="001B0371"/>
    <w:rsid w:val="004E53D7"/>
    <w:rsid w:val="0072225F"/>
    <w:rsid w:val="00F24946"/>
    <w:rsid w:val="06E41EF8"/>
    <w:rsid w:val="214D543B"/>
    <w:rsid w:val="2D265BF9"/>
    <w:rsid w:val="54F2790A"/>
    <w:rsid w:val="65BC08CD"/>
    <w:rsid w:val="73AA71F4"/>
    <w:rsid w:val="7AC71A5C"/>
    <w:rsid w:val="7D391A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469</Words>
  <Characters>183</Characters>
  <Lines>1</Lines>
  <Paragraphs>1</Paragraphs>
  <TotalTime>35</TotalTime>
  <ScaleCrop>false</ScaleCrop>
  <LinksUpToDate>false</LinksUpToDate>
  <CharactersWithSpaces>651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2023-07-27T08:07:00Z</dcterms:created>
  <dc:creator>沐秋</dc:creator>
  <cp:lastModifiedBy>住房城乡建委管理员[cxjw_admin]</cp:lastModifiedBy>
  <cp:lastPrinted>2023-07-27T08:26:00Z</cp:lastPrinted>
  <dcterms:modified xsi:type="dcterms:W3CDTF">2024-01-05T10:10:17Z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28F25883D96B48ABA328B37586517DA2_13</vt:lpwstr>
  </property>
</Properties>
</file>